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CD825" w14:textId="77777777" w:rsidR="00455E34" w:rsidRPr="00B16E4E" w:rsidRDefault="007C427D">
      <w:pPr>
        <w:spacing w:beforeLines="50" w:before="156" w:afterLines="50" w:after="156" w:line="400" w:lineRule="exact"/>
        <w:jc w:val="right"/>
        <w:rPr>
          <w:bCs/>
          <w:iCs/>
          <w:color w:val="000000"/>
          <w:sz w:val="24"/>
        </w:rPr>
      </w:pPr>
      <w:r w:rsidRPr="00B16E4E">
        <w:rPr>
          <w:bCs/>
          <w:iCs/>
          <w:color w:val="000000"/>
          <w:sz w:val="24"/>
        </w:rPr>
        <w:t>证券代码：</w:t>
      </w:r>
      <w:r w:rsidRPr="00B16E4E">
        <w:rPr>
          <w:bCs/>
          <w:iCs/>
          <w:color w:val="000000"/>
          <w:sz w:val="24"/>
        </w:rPr>
        <w:t xml:space="preserve">300357                                   </w:t>
      </w:r>
      <w:r w:rsidRPr="00B16E4E">
        <w:rPr>
          <w:bCs/>
          <w:iCs/>
          <w:color w:val="000000"/>
          <w:sz w:val="24"/>
        </w:rPr>
        <w:t>证券简称：我武生物</w:t>
      </w:r>
    </w:p>
    <w:p w14:paraId="2B8CFF13" w14:textId="77777777" w:rsidR="00455E34" w:rsidRPr="00B16E4E" w:rsidRDefault="007C427D">
      <w:pPr>
        <w:spacing w:beforeLines="100" w:before="312" w:afterLines="100" w:after="312" w:line="400" w:lineRule="exact"/>
        <w:jc w:val="center"/>
        <w:rPr>
          <w:b/>
          <w:bCs/>
          <w:iCs/>
          <w:color w:val="000000"/>
          <w:sz w:val="32"/>
          <w:szCs w:val="32"/>
        </w:rPr>
      </w:pPr>
      <w:r w:rsidRPr="00B16E4E">
        <w:rPr>
          <w:b/>
          <w:bCs/>
          <w:iCs/>
          <w:color w:val="000000"/>
          <w:sz w:val="32"/>
          <w:szCs w:val="32"/>
        </w:rPr>
        <w:t>浙江我武生物科技股份有限公司投资者关系活动记录表</w:t>
      </w:r>
    </w:p>
    <w:p w14:paraId="5B224AA7" w14:textId="77777777" w:rsidR="00455E34" w:rsidRPr="00B16E4E" w:rsidRDefault="007C427D">
      <w:pPr>
        <w:spacing w:beforeLines="100" w:before="312" w:afterLines="50" w:after="156" w:line="400" w:lineRule="exact"/>
        <w:jc w:val="right"/>
        <w:rPr>
          <w:bCs/>
          <w:iCs/>
          <w:color w:val="000000"/>
          <w:sz w:val="24"/>
        </w:rPr>
      </w:pPr>
      <w:r w:rsidRPr="00B16E4E">
        <w:rPr>
          <w:bCs/>
          <w:iCs/>
          <w:color w:val="000000"/>
          <w:sz w:val="24"/>
        </w:rPr>
        <w:t>编号：</w:t>
      </w:r>
      <w:r w:rsidR="00CB13D3" w:rsidRPr="00B16E4E">
        <w:rPr>
          <w:bCs/>
          <w:iCs/>
          <w:color w:val="000000"/>
          <w:sz w:val="24"/>
        </w:rPr>
        <w:t>202</w:t>
      </w:r>
      <w:r w:rsidR="0061634F">
        <w:rPr>
          <w:bCs/>
          <w:iCs/>
          <w:color w:val="000000"/>
          <w:sz w:val="24"/>
        </w:rPr>
        <w:t>1</w:t>
      </w:r>
      <w:r w:rsidRPr="00B16E4E">
        <w:rPr>
          <w:bCs/>
          <w:iCs/>
          <w:color w:val="000000"/>
          <w:sz w:val="24"/>
        </w:rPr>
        <w:t>-0</w:t>
      </w:r>
      <w:r w:rsidR="0061634F">
        <w:rPr>
          <w:bCs/>
          <w:iCs/>
          <w:color w:val="000000"/>
          <w:sz w:val="24"/>
        </w:rPr>
        <w:t>0</w:t>
      </w:r>
      <w:r w:rsidR="002B3841">
        <w:rPr>
          <w:bCs/>
          <w:iCs/>
          <w:color w:val="000000"/>
          <w:sz w:val="24"/>
        </w:rPr>
        <w:t>4</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455E34" w:rsidRPr="00B16E4E" w14:paraId="438EB0F1"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D96BED6" w14:textId="77777777" w:rsidR="00455E34" w:rsidRPr="00B16E4E" w:rsidRDefault="007C427D">
            <w:pPr>
              <w:spacing w:line="480" w:lineRule="atLeast"/>
              <w:jc w:val="center"/>
              <w:rPr>
                <w:b/>
                <w:bCs/>
                <w:iCs/>
                <w:color w:val="000000"/>
                <w:sz w:val="24"/>
              </w:rPr>
            </w:pPr>
            <w:r w:rsidRPr="00B16E4E">
              <w:rPr>
                <w:b/>
                <w:bCs/>
                <w:iCs/>
                <w:color w:val="000000"/>
                <w:sz w:val="24"/>
              </w:rPr>
              <w:t>投资者关系活动类别</w:t>
            </w:r>
          </w:p>
          <w:p w14:paraId="2B23ED3D" w14:textId="77777777" w:rsidR="00455E34" w:rsidRPr="00B16E4E" w:rsidRDefault="00455E34">
            <w:pPr>
              <w:spacing w:line="480" w:lineRule="atLeast"/>
              <w:jc w:val="center"/>
              <w:rPr>
                <w:bCs/>
                <w:iCs/>
                <w:color w:val="000000"/>
                <w:sz w:val="24"/>
              </w:rPr>
            </w:pPr>
          </w:p>
        </w:tc>
        <w:tc>
          <w:tcPr>
            <w:tcW w:w="6946" w:type="dxa"/>
            <w:tcBorders>
              <w:top w:val="single" w:sz="4" w:space="0" w:color="auto"/>
              <w:left w:val="single" w:sz="4" w:space="0" w:color="auto"/>
              <w:bottom w:val="single" w:sz="4" w:space="0" w:color="auto"/>
              <w:right w:val="single" w:sz="4" w:space="0" w:color="auto"/>
            </w:tcBorders>
          </w:tcPr>
          <w:p w14:paraId="1C50FA4E" w14:textId="485443C2" w:rsidR="00455E34" w:rsidRPr="00B16E4E" w:rsidRDefault="00117F33">
            <w:pPr>
              <w:spacing w:line="480" w:lineRule="atLeast"/>
              <w:rPr>
                <w:sz w:val="24"/>
              </w:rPr>
            </w:pPr>
            <w:r w:rsidRPr="00B16E4E">
              <w:rPr>
                <w:b/>
                <w:bCs/>
                <w:iCs/>
                <w:color w:val="000000"/>
                <w:sz w:val="24"/>
              </w:rPr>
              <w:t>■</w:t>
            </w:r>
            <w:r w:rsidR="007C427D" w:rsidRPr="00B16E4E">
              <w:rPr>
                <w:sz w:val="24"/>
              </w:rPr>
              <w:t>特定对象调研</w:t>
            </w:r>
            <w:r w:rsidR="007C427D" w:rsidRPr="00B16E4E">
              <w:rPr>
                <w:sz w:val="24"/>
              </w:rPr>
              <w:t xml:space="preserve">      </w:t>
            </w:r>
            <w:r w:rsidR="007C427D" w:rsidRPr="00B16E4E">
              <w:rPr>
                <w:bCs/>
                <w:iCs/>
                <w:color w:val="000000"/>
                <w:sz w:val="24"/>
              </w:rPr>
              <w:t>□</w:t>
            </w:r>
            <w:r w:rsidR="007C427D" w:rsidRPr="00B16E4E">
              <w:rPr>
                <w:sz w:val="24"/>
              </w:rPr>
              <w:t>分析</w:t>
            </w:r>
            <w:proofErr w:type="gramStart"/>
            <w:r w:rsidR="007C427D" w:rsidRPr="00B16E4E">
              <w:rPr>
                <w:sz w:val="24"/>
              </w:rPr>
              <w:t>师会议</w:t>
            </w:r>
            <w:proofErr w:type="gramEnd"/>
            <w:r w:rsidR="007C427D" w:rsidRPr="00B16E4E">
              <w:rPr>
                <w:bCs/>
                <w:iCs/>
                <w:color w:val="000000"/>
                <w:sz w:val="24"/>
              </w:rPr>
              <w:t xml:space="preserve">          □</w:t>
            </w:r>
            <w:r w:rsidR="007C427D" w:rsidRPr="00B16E4E">
              <w:rPr>
                <w:sz w:val="24"/>
              </w:rPr>
              <w:t>媒体采访</w:t>
            </w:r>
            <w:r w:rsidR="007C427D" w:rsidRPr="00B16E4E">
              <w:rPr>
                <w:sz w:val="24"/>
              </w:rPr>
              <w:t xml:space="preserve">   </w:t>
            </w:r>
          </w:p>
          <w:p w14:paraId="699F3E34" w14:textId="77777777" w:rsidR="00455E34" w:rsidRPr="00B16E4E" w:rsidRDefault="00824E77">
            <w:pPr>
              <w:spacing w:line="480" w:lineRule="atLeast"/>
              <w:rPr>
                <w:sz w:val="24"/>
              </w:rPr>
            </w:pPr>
            <w:r w:rsidRPr="00B16E4E">
              <w:rPr>
                <w:bCs/>
                <w:iCs/>
                <w:color w:val="000000"/>
                <w:sz w:val="24"/>
              </w:rPr>
              <w:t>□</w:t>
            </w:r>
            <w:r w:rsidR="007C427D" w:rsidRPr="00B16E4E">
              <w:rPr>
                <w:sz w:val="24"/>
              </w:rPr>
              <w:t>业绩说明会</w:t>
            </w:r>
            <w:r w:rsidR="007C427D" w:rsidRPr="00B16E4E">
              <w:rPr>
                <w:bCs/>
                <w:iCs/>
                <w:color w:val="000000"/>
                <w:sz w:val="24"/>
              </w:rPr>
              <w:t xml:space="preserve">        □</w:t>
            </w:r>
            <w:r w:rsidR="007C427D" w:rsidRPr="00B16E4E">
              <w:rPr>
                <w:sz w:val="24"/>
              </w:rPr>
              <w:t>新闻发布会</w:t>
            </w:r>
            <w:r w:rsidR="007C427D" w:rsidRPr="00B16E4E">
              <w:rPr>
                <w:sz w:val="24"/>
              </w:rPr>
              <w:t xml:space="preserve">          </w:t>
            </w:r>
            <w:r w:rsidR="002B3841" w:rsidRPr="00B16E4E">
              <w:rPr>
                <w:bCs/>
                <w:iCs/>
                <w:color w:val="000000"/>
                <w:sz w:val="24"/>
              </w:rPr>
              <w:t>□</w:t>
            </w:r>
            <w:proofErr w:type="gramStart"/>
            <w:r w:rsidR="00B5212E" w:rsidRPr="00B5212E">
              <w:rPr>
                <w:rFonts w:hint="eastAsia"/>
                <w:bCs/>
                <w:iCs/>
                <w:color w:val="000000"/>
                <w:sz w:val="24"/>
              </w:rPr>
              <w:t>定增</w:t>
            </w:r>
            <w:r w:rsidR="007C427D" w:rsidRPr="00B16E4E">
              <w:rPr>
                <w:sz w:val="24"/>
              </w:rPr>
              <w:t>路</w:t>
            </w:r>
            <w:proofErr w:type="gramEnd"/>
            <w:r w:rsidR="007C427D" w:rsidRPr="00B16E4E">
              <w:rPr>
                <w:sz w:val="24"/>
              </w:rPr>
              <w:t>演活动</w:t>
            </w:r>
          </w:p>
          <w:p w14:paraId="1D222FC1" w14:textId="1CD73D83" w:rsidR="00455E34" w:rsidRPr="00B16E4E" w:rsidRDefault="00117F33" w:rsidP="00DF1389">
            <w:pPr>
              <w:spacing w:line="480" w:lineRule="atLeast"/>
              <w:rPr>
                <w:bCs/>
                <w:iCs/>
                <w:color w:val="000000"/>
                <w:sz w:val="24"/>
              </w:rPr>
            </w:pPr>
            <w:r w:rsidRPr="00B16E4E">
              <w:rPr>
                <w:bCs/>
                <w:iCs/>
                <w:color w:val="000000"/>
                <w:sz w:val="24"/>
              </w:rPr>
              <w:t>□</w:t>
            </w:r>
            <w:r w:rsidR="007C427D" w:rsidRPr="00B16E4E">
              <w:rPr>
                <w:sz w:val="24"/>
              </w:rPr>
              <w:t>现场参观</w:t>
            </w:r>
            <w:r w:rsidR="007C427D" w:rsidRPr="00B16E4E">
              <w:rPr>
                <w:bCs/>
                <w:iCs/>
                <w:color w:val="000000"/>
                <w:sz w:val="24"/>
              </w:rPr>
              <w:tab/>
              <w:t xml:space="preserve">         </w:t>
            </w:r>
            <w:r w:rsidR="009654CC" w:rsidRPr="00B16E4E">
              <w:rPr>
                <w:bCs/>
                <w:iCs/>
                <w:color w:val="000000"/>
                <w:sz w:val="24"/>
              </w:rPr>
              <w:t>□</w:t>
            </w:r>
            <w:r w:rsidR="00CB13D3" w:rsidRPr="00B16E4E">
              <w:rPr>
                <w:sz w:val="24"/>
              </w:rPr>
              <w:t>其他（</w:t>
            </w:r>
            <w:r w:rsidR="00256FC2" w:rsidRPr="00B16E4E">
              <w:rPr>
                <w:sz w:val="24"/>
              </w:rPr>
              <w:t>分析师</w:t>
            </w:r>
            <w:r w:rsidR="00DF1389" w:rsidRPr="00B16E4E">
              <w:rPr>
                <w:sz w:val="24"/>
              </w:rPr>
              <w:t>电话会议</w:t>
            </w:r>
            <w:r w:rsidR="007C427D" w:rsidRPr="00B16E4E">
              <w:rPr>
                <w:sz w:val="24"/>
              </w:rPr>
              <w:t>）</w:t>
            </w:r>
          </w:p>
        </w:tc>
      </w:tr>
      <w:tr w:rsidR="00455E34" w:rsidRPr="00B16E4E" w14:paraId="2162CC17" w14:textId="77777777" w:rsidTr="00B21065">
        <w:trPr>
          <w:trHeight w:val="1089"/>
          <w:jc w:val="center"/>
        </w:trPr>
        <w:tc>
          <w:tcPr>
            <w:tcW w:w="1696" w:type="dxa"/>
            <w:tcBorders>
              <w:top w:val="single" w:sz="4" w:space="0" w:color="auto"/>
              <w:left w:val="single" w:sz="4" w:space="0" w:color="auto"/>
              <w:bottom w:val="single" w:sz="4" w:space="0" w:color="auto"/>
              <w:right w:val="single" w:sz="4" w:space="0" w:color="auto"/>
            </w:tcBorders>
          </w:tcPr>
          <w:p w14:paraId="5426DF5F" w14:textId="77777777" w:rsidR="00455E34" w:rsidRPr="00032E5D" w:rsidRDefault="007C427D">
            <w:pPr>
              <w:spacing w:line="480" w:lineRule="atLeast"/>
              <w:rPr>
                <w:b/>
                <w:bCs/>
                <w:iCs/>
                <w:color w:val="000000"/>
                <w:sz w:val="24"/>
              </w:rPr>
            </w:pPr>
            <w:r w:rsidRPr="00032E5D">
              <w:rPr>
                <w:b/>
                <w:bCs/>
                <w:iCs/>
                <w:color w:val="000000"/>
                <w:sz w:val="24"/>
              </w:rPr>
              <w:t>参与单位名称及人员姓名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725426D6" w14:textId="201258D5" w:rsidR="00455E34" w:rsidRPr="00032E5D" w:rsidRDefault="000765A8" w:rsidP="00C74191">
            <w:pPr>
              <w:spacing w:line="396" w:lineRule="auto"/>
              <w:rPr>
                <w:bCs/>
                <w:iCs/>
                <w:color w:val="000000"/>
                <w:sz w:val="24"/>
              </w:rPr>
            </w:pPr>
            <w:r w:rsidRPr="00032E5D">
              <w:rPr>
                <w:rFonts w:hint="eastAsia"/>
                <w:bCs/>
                <w:iCs/>
                <w:color w:val="000000"/>
                <w:sz w:val="24"/>
              </w:rPr>
              <w:t>国泰</w:t>
            </w:r>
            <w:r w:rsidRPr="00032E5D">
              <w:rPr>
                <w:bCs/>
                <w:iCs/>
                <w:color w:val="000000"/>
                <w:sz w:val="24"/>
              </w:rPr>
              <w:t>基金：邓时锋</w:t>
            </w:r>
            <w:r w:rsidR="00092187" w:rsidRPr="00032E5D">
              <w:rPr>
                <w:rFonts w:hint="eastAsia"/>
                <w:bCs/>
                <w:iCs/>
                <w:color w:val="000000"/>
                <w:sz w:val="24"/>
              </w:rPr>
              <w:t>、</w:t>
            </w:r>
            <w:r w:rsidR="00B75591" w:rsidRPr="00032E5D">
              <w:rPr>
                <w:rFonts w:hint="eastAsia"/>
                <w:bCs/>
                <w:iCs/>
                <w:color w:val="000000"/>
                <w:sz w:val="24"/>
              </w:rPr>
              <w:t>任</w:t>
            </w:r>
            <w:r w:rsidR="00092187" w:rsidRPr="00032E5D">
              <w:rPr>
                <w:bCs/>
                <w:iCs/>
                <w:color w:val="000000"/>
                <w:sz w:val="24"/>
              </w:rPr>
              <w:t>一林</w:t>
            </w:r>
            <w:r w:rsidRPr="00032E5D">
              <w:rPr>
                <w:bCs/>
                <w:iCs/>
                <w:color w:val="000000"/>
                <w:sz w:val="24"/>
              </w:rPr>
              <w:t>；</w:t>
            </w:r>
            <w:r w:rsidRPr="00032E5D">
              <w:rPr>
                <w:rFonts w:hint="eastAsia"/>
                <w:bCs/>
                <w:iCs/>
                <w:color w:val="000000"/>
                <w:sz w:val="24"/>
              </w:rPr>
              <w:t>中欧基金</w:t>
            </w:r>
            <w:r w:rsidRPr="00032E5D">
              <w:rPr>
                <w:bCs/>
                <w:iCs/>
                <w:color w:val="000000"/>
                <w:sz w:val="24"/>
              </w:rPr>
              <w:t>：赵磊；</w:t>
            </w:r>
            <w:r w:rsidR="00092187" w:rsidRPr="00032E5D">
              <w:rPr>
                <w:bCs/>
                <w:iCs/>
                <w:color w:val="000000"/>
                <w:sz w:val="24"/>
              </w:rPr>
              <w:t>太平资产：詹瑶；</w:t>
            </w:r>
            <w:r w:rsidR="00092187" w:rsidRPr="00032E5D">
              <w:rPr>
                <w:rFonts w:hint="eastAsia"/>
                <w:bCs/>
                <w:iCs/>
                <w:color w:val="000000"/>
                <w:sz w:val="24"/>
              </w:rPr>
              <w:t>上投摩根</w:t>
            </w:r>
            <w:r w:rsidR="00092187" w:rsidRPr="00032E5D">
              <w:rPr>
                <w:bCs/>
                <w:iCs/>
                <w:color w:val="000000"/>
                <w:sz w:val="24"/>
              </w:rPr>
              <w:t>：刘</w:t>
            </w:r>
            <w:r w:rsidR="00B75591" w:rsidRPr="00032E5D">
              <w:rPr>
                <w:rFonts w:hint="eastAsia"/>
                <w:bCs/>
                <w:iCs/>
                <w:color w:val="000000"/>
                <w:sz w:val="24"/>
              </w:rPr>
              <w:t>辉</w:t>
            </w:r>
            <w:r w:rsidR="00092187" w:rsidRPr="00032E5D">
              <w:rPr>
                <w:rFonts w:hint="eastAsia"/>
                <w:bCs/>
                <w:iCs/>
                <w:color w:val="000000"/>
                <w:sz w:val="24"/>
              </w:rPr>
              <w:t>；源峰基金：</w:t>
            </w:r>
            <w:r w:rsidR="00092187" w:rsidRPr="00032E5D">
              <w:rPr>
                <w:bCs/>
                <w:iCs/>
                <w:color w:val="000000"/>
                <w:sz w:val="24"/>
              </w:rPr>
              <w:t>林娜</w:t>
            </w:r>
            <w:r w:rsidR="00092187" w:rsidRPr="00032E5D">
              <w:rPr>
                <w:rFonts w:hint="eastAsia"/>
                <w:bCs/>
                <w:iCs/>
                <w:color w:val="000000"/>
                <w:sz w:val="24"/>
              </w:rPr>
              <w:t>；</w:t>
            </w:r>
            <w:r w:rsidR="00092187" w:rsidRPr="00032E5D">
              <w:rPr>
                <w:bCs/>
                <w:iCs/>
                <w:color w:val="000000"/>
                <w:sz w:val="24"/>
              </w:rPr>
              <w:t>富国基金：李元</w:t>
            </w:r>
            <w:r w:rsidR="00C74191">
              <w:rPr>
                <w:rFonts w:hint="eastAsia"/>
                <w:bCs/>
                <w:iCs/>
                <w:color w:val="000000"/>
                <w:sz w:val="24"/>
              </w:rPr>
              <w:t>博</w:t>
            </w:r>
            <w:bookmarkStart w:id="0" w:name="_GoBack"/>
            <w:bookmarkEnd w:id="0"/>
            <w:r w:rsidR="00092187" w:rsidRPr="00032E5D">
              <w:rPr>
                <w:rFonts w:hint="eastAsia"/>
                <w:bCs/>
                <w:iCs/>
                <w:color w:val="000000"/>
                <w:sz w:val="24"/>
              </w:rPr>
              <w:t>；</w:t>
            </w:r>
            <w:r w:rsidRPr="00032E5D">
              <w:rPr>
                <w:rFonts w:hint="eastAsia"/>
                <w:bCs/>
                <w:iCs/>
                <w:color w:val="000000"/>
                <w:sz w:val="24"/>
              </w:rPr>
              <w:t>华泰证券</w:t>
            </w:r>
            <w:r w:rsidRPr="00032E5D">
              <w:rPr>
                <w:bCs/>
                <w:iCs/>
                <w:color w:val="000000"/>
                <w:sz w:val="24"/>
              </w:rPr>
              <w:t>：</w:t>
            </w:r>
            <w:r w:rsidR="00092187" w:rsidRPr="00032E5D">
              <w:rPr>
                <w:rFonts w:hint="eastAsia"/>
                <w:bCs/>
                <w:iCs/>
                <w:color w:val="000000"/>
                <w:sz w:val="24"/>
              </w:rPr>
              <w:t>宋磊</w:t>
            </w:r>
            <w:r w:rsidRPr="00032E5D">
              <w:rPr>
                <w:bCs/>
                <w:iCs/>
                <w:color w:val="000000"/>
                <w:sz w:val="24"/>
              </w:rPr>
              <w:t>；</w:t>
            </w:r>
            <w:r w:rsidRPr="00032E5D">
              <w:rPr>
                <w:rFonts w:hint="eastAsia"/>
                <w:bCs/>
                <w:iCs/>
                <w:color w:val="000000"/>
                <w:sz w:val="24"/>
              </w:rPr>
              <w:t>信达</w:t>
            </w:r>
            <w:r w:rsidRPr="00032E5D">
              <w:rPr>
                <w:bCs/>
                <w:iCs/>
                <w:color w:val="000000"/>
                <w:sz w:val="24"/>
              </w:rPr>
              <w:t>证券：高阳；</w:t>
            </w:r>
            <w:r w:rsidRPr="00032E5D">
              <w:rPr>
                <w:rFonts w:hint="eastAsia"/>
                <w:bCs/>
                <w:iCs/>
                <w:color w:val="000000"/>
                <w:sz w:val="24"/>
              </w:rPr>
              <w:t>丹羿投资：</w:t>
            </w:r>
            <w:r w:rsidRPr="00032E5D">
              <w:rPr>
                <w:bCs/>
                <w:iCs/>
                <w:color w:val="000000"/>
                <w:sz w:val="24"/>
              </w:rPr>
              <w:t>朱亮；</w:t>
            </w:r>
            <w:proofErr w:type="gramStart"/>
            <w:r w:rsidRPr="00032E5D">
              <w:rPr>
                <w:rFonts w:hint="eastAsia"/>
                <w:bCs/>
                <w:iCs/>
                <w:color w:val="000000"/>
                <w:sz w:val="24"/>
              </w:rPr>
              <w:t>中识投资</w:t>
            </w:r>
            <w:proofErr w:type="gramEnd"/>
            <w:r w:rsidRPr="00032E5D">
              <w:rPr>
                <w:bCs/>
                <w:iCs/>
                <w:color w:val="000000"/>
                <w:sz w:val="24"/>
              </w:rPr>
              <w:t>：</w:t>
            </w:r>
            <w:r w:rsidRPr="00032E5D">
              <w:rPr>
                <w:rFonts w:hint="eastAsia"/>
                <w:bCs/>
                <w:iCs/>
                <w:color w:val="000000"/>
                <w:sz w:val="24"/>
              </w:rPr>
              <w:t>罗</w:t>
            </w:r>
            <w:r w:rsidR="00B75591" w:rsidRPr="00032E5D">
              <w:rPr>
                <w:rFonts w:hint="eastAsia"/>
                <w:bCs/>
                <w:iCs/>
                <w:color w:val="000000"/>
                <w:sz w:val="24"/>
              </w:rPr>
              <w:t>建</w:t>
            </w:r>
            <w:r w:rsidR="00B75591" w:rsidRPr="00032E5D">
              <w:rPr>
                <w:bCs/>
                <w:iCs/>
                <w:color w:val="000000"/>
                <w:sz w:val="24"/>
              </w:rPr>
              <w:t>辉</w:t>
            </w:r>
            <w:r w:rsidRPr="00032E5D">
              <w:rPr>
                <w:rFonts w:hint="eastAsia"/>
                <w:bCs/>
                <w:iCs/>
                <w:color w:val="000000"/>
                <w:sz w:val="24"/>
              </w:rPr>
              <w:t>；</w:t>
            </w:r>
            <w:r w:rsidR="00092187" w:rsidRPr="00032E5D">
              <w:rPr>
                <w:rFonts w:hint="eastAsia"/>
                <w:bCs/>
                <w:iCs/>
                <w:color w:val="000000"/>
                <w:sz w:val="24"/>
              </w:rPr>
              <w:t>楹联投资</w:t>
            </w:r>
            <w:r w:rsidR="00092187" w:rsidRPr="00032E5D">
              <w:rPr>
                <w:bCs/>
                <w:iCs/>
                <w:color w:val="000000"/>
                <w:sz w:val="24"/>
              </w:rPr>
              <w:t>：</w:t>
            </w:r>
            <w:proofErr w:type="gramStart"/>
            <w:r w:rsidR="00092187" w:rsidRPr="00032E5D">
              <w:rPr>
                <w:bCs/>
                <w:iCs/>
                <w:color w:val="000000"/>
                <w:sz w:val="24"/>
              </w:rPr>
              <w:t>应振洲</w:t>
            </w:r>
            <w:proofErr w:type="gramEnd"/>
            <w:r w:rsidR="00C2086E">
              <w:rPr>
                <w:rFonts w:hint="eastAsia"/>
                <w:bCs/>
                <w:iCs/>
                <w:color w:val="000000"/>
                <w:sz w:val="24"/>
              </w:rPr>
              <w:t>。</w:t>
            </w:r>
          </w:p>
        </w:tc>
      </w:tr>
      <w:tr w:rsidR="00455E34" w:rsidRPr="00B16E4E" w14:paraId="1B147961" w14:textId="77777777" w:rsidTr="00B21065">
        <w:trPr>
          <w:trHeight w:val="565"/>
          <w:jc w:val="center"/>
        </w:trPr>
        <w:tc>
          <w:tcPr>
            <w:tcW w:w="1696" w:type="dxa"/>
            <w:tcBorders>
              <w:top w:val="single" w:sz="4" w:space="0" w:color="auto"/>
              <w:left w:val="single" w:sz="4" w:space="0" w:color="auto"/>
              <w:bottom w:val="single" w:sz="4" w:space="0" w:color="auto"/>
              <w:right w:val="single" w:sz="4" w:space="0" w:color="auto"/>
            </w:tcBorders>
          </w:tcPr>
          <w:p w14:paraId="663C5B01" w14:textId="77777777" w:rsidR="00455E34" w:rsidRPr="00B16E4E" w:rsidRDefault="007C427D">
            <w:pPr>
              <w:spacing w:line="480" w:lineRule="atLeast"/>
              <w:rPr>
                <w:b/>
                <w:bCs/>
                <w:iCs/>
                <w:color w:val="000000"/>
                <w:sz w:val="24"/>
              </w:rPr>
            </w:pPr>
            <w:r w:rsidRPr="00B16E4E">
              <w:rPr>
                <w:b/>
                <w:bCs/>
                <w:iCs/>
                <w:color w:val="000000"/>
                <w:sz w:val="24"/>
              </w:rPr>
              <w:t>时间</w:t>
            </w:r>
          </w:p>
        </w:tc>
        <w:tc>
          <w:tcPr>
            <w:tcW w:w="6946" w:type="dxa"/>
            <w:tcBorders>
              <w:top w:val="single" w:sz="4" w:space="0" w:color="auto"/>
              <w:left w:val="single" w:sz="4" w:space="0" w:color="auto"/>
              <w:bottom w:val="single" w:sz="4" w:space="0" w:color="auto"/>
              <w:right w:val="single" w:sz="4" w:space="0" w:color="auto"/>
            </w:tcBorders>
          </w:tcPr>
          <w:p w14:paraId="347C2E99" w14:textId="77777777" w:rsidR="00455E34" w:rsidRPr="00B16E4E" w:rsidRDefault="009A5EC2" w:rsidP="002B3841">
            <w:pPr>
              <w:spacing w:line="480" w:lineRule="atLeast"/>
              <w:rPr>
                <w:bCs/>
                <w:iCs/>
                <w:color w:val="000000"/>
                <w:sz w:val="24"/>
              </w:rPr>
            </w:pPr>
            <w:r w:rsidRPr="009A5EC2">
              <w:rPr>
                <w:rFonts w:hint="eastAsia"/>
                <w:bCs/>
                <w:iCs/>
                <w:color w:val="000000"/>
                <w:sz w:val="24"/>
              </w:rPr>
              <w:t>202</w:t>
            </w:r>
            <w:r w:rsidR="0061634F">
              <w:rPr>
                <w:bCs/>
                <w:iCs/>
                <w:color w:val="000000"/>
                <w:sz w:val="24"/>
              </w:rPr>
              <w:t>1</w:t>
            </w:r>
            <w:r w:rsidRPr="009A5EC2">
              <w:rPr>
                <w:rFonts w:hint="eastAsia"/>
                <w:bCs/>
                <w:iCs/>
                <w:color w:val="000000"/>
                <w:sz w:val="24"/>
              </w:rPr>
              <w:t>年</w:t>
            </w:r>
            <w:r w:rsidR="00824E77">
              <w:rPr>
                <w:bCs/>
                <w:iCs/>
                <w:color w:val="000000"/>
                <w:sz w:val="24"/>
              </w:rPr>
              <w:t>0</w:t>
            </w:r>
            <w:r w:rsidR="002B3841">
              <w:rPr>
                <w:bCs/>
                <w:iCs/>
                <w:color w:val="000000"/>
                <w:sz w:val="24"/>
              </w:rPr>
              <w:t>7</w:t>
            </w:r>
            <w:r w:rsidRPr="009A5EC2">
              <w:rPr>
                <w:rFonts w:hint="eastAsia"/>
                <w:bCs/>
                <w:iCs/>
                <w:color w:val="000000"/>
                <w:sz w:val="24"/>
              </w:rPr>
              <w:t>月</w:t>
            </w:r>
            <w:r w:rsidR="002B3841">
              <w:rPr>
                <w:bCs/>
                <w:iCs/>
                <w:color w:val="000000"/>
                <w:sz w:val="24"/>
              </w:rPr>
              <w:t>15</w:t>
            </w:r>
            <w:r w:rsidRPr="009A5EC2">
              <w:rPr>
                <w:rFonts w:hint="eastAsia"/>
                <w:bCs/>
                <w:iCs/>
                <w:color w:val="000000"/>
                <w:sz w:val="24"/>
              </w:rPr>
              <w:t>日</w:t>
            </w:r>
            <w:r w:rsidR="00824E77">
              <w:rPr>
                <w:bCs/>
                <w:iCs/>
                <w:color w:val="000000"/>
                <w:sz w:val="24"/>
              </w:rPr>
              <w:t>1</w:t>
            </w:r>
            <w:r w:rsidR="002B3841">
              <w:rPr>
                <w:bCs/>
                <w:iCs/>
                <w:color w:val="000000"/>
                <w:sz w:val="24"/>
              </w:rPr>
              <w:t>5</w:t>
            </w:r>
            <w:r w:rsidR="00824E77">
              <w:rPr>
                <w:rFonts w:hint="eastAsia"/>
                <w:bCs/>
                <w:iCs/>
                <w:color w:val="000000"/>
                <w:sz w:val="24"/>
              </w:rPr>
              <w:t>:30-1</w:t>
            </w:r>
            <w:r w:rsidR="002B3841">
              <w:rPr>
                <w:bCs/>
                <w:iCs/>
                <w:color w:val="000000"/>
                <w:sz w:val="24"/>
              </w:rPr>
              <w:t>7</w:t>
            </w:r>
            <w:r w:rsidR="00824E77">
              <w:rPr>
                <w:rFonts w:hint="eastAsia"/>
                <w:bCs/>
                <w:iCs/>
                <w:color w:val="000000"/>
                <w:sz w:val="24"/>
              </w:rPr>
              <w:t>:0</w:t>
            </w:r>
            <w:r w:rsidR="0061634F">
              <w:rPr>
                <w:rFonts w:hint="eastAsia"/>
                <w:bCs/>
                <w:iCs/>
                <w:color w:val="000000"/>
                <w:sz w:val="24"/>
              </w:rPr>
              <w:t>0</w:t>
            </w:r>
          </w:p>
        </w:tc>
      </w:tr>
      <w:tr w:rsidR="00455E34" w:rsidRPr="00B16E4E" w14:paraId="1D7B23D6" w14:textId="77777777" w:rsidTr="00B21065">
        <w:trPr>
          <w:trHeight w:val="532"/>
          <w:jc w:val="center"/>
        </w:trPr>
        <w:tc>
          <w:tcPr>
            <w:tcW w:w="1696" w:type="dxa"/>
            <w:tcBorders>
              <w:top w:val="single" w:sz="4" w:space="0" w:color="auto"/>
              <w:left w:val="single" w:sz="4" w:space="0" w:color="auto"/>
              <w:bottom w:val="single" w:sz="4" w:space="0" w:color="auto"/>
              <w:right w:val="single" w:sz="4" w:space="0" w:color="auto"/>
            </w:tcBorders>
          </w:tcPr>
          <w:p w14:paraId="7B8130E3" w14:textId="77777777" w:rsidR="00455E34" w:rsidRPr="00B16E4E" w:rsidRDefault="007C427D">
            <w:pPr>
              <w:spacing w:line="480" w:lineRule="atLeast"/>
              <w:rPr>
                <w:b/>
                <w:bCs/>
                <w:iCs/>
                <w:color w:val="000000"/>
                <w:sz w:val="24"/>
              </w:rPr>
            </w:pPr>
            <w:r w:rsidRPr="00B16E4E">
              <w:rPr>
                <w:b/>
                <w:bCs/>
                <w:iCs/>
                <w:color w:val="000000"/>
                <w:sz w:val="24"/>
              </w:rPr>
              <w:t>地点</w:t>
            </w:r>
          </w:p>
        </w:tc>
        <w:tc>
          <w:tcPr>
            <w:tcW w:w="6946" w:type="dxa"/>
            <w:tcBorders>
              <w:top w:val="single" w:sz="4" w:space="0" w:color="auto"/>
              <w:left w:val="single" w:sz="4" w:space="0" w:color="auto"/>
              <w:bottom w:val="single" w:sz="4" w:space="0" w:color="auto"/>
              <w:right w:val="single" w:sz="4" w:space="0" w:color="auto"/>
            </w:tcBorders>
          </w:tcPr>
          <w:p w14:paraId="263D6C94" w14:textId="77777777" w:rsidR="00455E34" w:rsidRPr="00B16E4E" w:rsidRDefault="00824E77" w:rsidP="002B3841">
            <w:pPr>
              <w:spacing w:line="480" w:lineRule="atLeast"/>
              <w:rPr>
                <w:bCs/>
                <w:iCs/>
                <w:color w:val="000000"/>
                <w:sz w:val="24"/>
              </w:rPr>
            </w:pPr>
            <w:r>
              <w:rPr>
                <w:rFonts w:hint="eastAsia"/>
                <w:bCs/>
                <w:iCs/>
                <w:color w:val="000000"/>
                <w:sz w:val="24"/>
              </w:rPr>
              <w:t>公司会议室</w:t>
            </w:r>
            <w:r w:rsidR="00F41640">
              <w:rPr>
                <w:rFonts w:hint="eastAsia"/>
                <w:bCs/>
                <w:iCs/>
                <w:color w:val="000000"/>
                <w:sz w:val="24"/>
              </w:rPr>
              <w:t>（</w:t>
            </w:r>
            <w:r w:rsidR="002B3841" w:rsidRPr="002B3841">
              <w:rPr>
                <w:rFonts w:hint="eastAsia"/>
                <w:bCs/>
                <w:iCs/>
                <w:color w:val="000000"/>
                <w:sz w:val="24"/>
              </w:rPr>
              <w:t>上海市徐汇</w:t>
            </w:r>
            <w:proofErr w:type="gramStart"/>
            <w:r w:rsidR="002B3841" w:rsidRPr="002B3841">
              <w:rPr>
                <w:rFonts w:hint="eastAsia"/>
                <w:bCs/>
                <w:iCs/>
                <w:color w:val="000000"/>
                <w:sz w:val="24"/>
              </w:rPr>
              <w:t>区钦江</w:t>
            </w:r>
            <w:proofErr w:type="gramEnd"/>
            <w:r w:rsidR="002B3841" w:rsidRPr="002B3841">
              <w:rPr>
                <w:rFonts w:hint="eastAsia"/>
                <w:bCs/>
                <w:iCs/>
                <w:color w:val="000000"/>
                <w:sz w:val="24"/>
              </w:rPr>
              <w:t>路</w:t>
            </w:r>
            <w:r w:rsidR="002B3841" w:rsidRPr="002B3841">
              <w:rPr>
                <w:rFonts w:hint="eastAsia"/>
                <w:bCs/>
                <w:iCs/>
                <w:color w:val="000000"/>
                <w:sz w:val="24"/>
              </w:rPr>
              <w:t>333</w:t>
            </w:r>
            <w:r w:rsidR="002B3841" w:rsidRPr="002B3841">
              <w:rPr>
                <w:rFonts w:hint="eastAsia"/>
                <w:bCs/>
                <w:iCs/>
                <w:color w:val="000000"/>
                <w:sz w:val="24"/>
              </w:rPr>
              <w:t>号</w:t>
            </w:r>
            <w:r w:rsidR="002B3841" w:rsidRPr="002B3841">
              <w:rPr>
                <w:rFonts w:hint="eastAsia"/>
                <w:bCs/>
                <w:iCs/>
                <w:color w:val="000000"/>
                <w:sz w:val="24"/>
              </w:rPr>
              <w:t>40</w:t>
            </w:r>
            <w:r w:rsidR="002B3841" w:rsidRPr="002B3841">
              <w:rPr>
                <w:rFonts w:hint="eastAsia"/>
                <w:bCs/>
                <w:iCs/>
                <w:color w:val="000000"/>
                <w:sz w:val="24"/>
              </w:rPr>
              <w:t>号楼</w:t>
            </w:r>
            <w:r w:rsidR="002B3841" w:rsidRPr="002B3841">
              <w:rPr>
                <w:rFonts w:hint="eastAsia"/>
                <w:bCs/>
                <w:iCs/>
                <w:color w:val="000000"/>
                <w:sz w:val="24"/>
              </w:rPr>
              <w:t>5</w:t>
            </w:r>
            <w:r w:rsidR="002B3841" w:rsidRPr="002B3841">
              <w:rPr>
                <w:rFonts w:hint="eastAsia"/>
                <w:bCs/>
                <w:iCs/>
                <w:color w:val="000000"/>
                <w:sz w:val="24"/>
              </w:rPr>
              <w:t>楼</w:t>
            </w:r>
            <w:r w:rsidR="00F41640">
              <w:rPr>
                <w:rFonts w:hint="eastAsia"/>
                <w:bCs/>
                <w:iCs/>
                <w:color w:val="000000"/>
                <w:sz w:val="24"/>
              </w:rPr>
              <w:t>）</w:t>
            </w:r>
          </w:p>
        </w:tc>
      </w:tr>
      <w:tr w:rsidR="00455E34" w:rsidRPr="00B16E4E" w14:paraId="3CC2CFA8" w14:textId="77777777" w:rsidTr="00B21065">
        <w:trPr>
          <w:trHeight w:val="992"/>
          <w:jc w:val="center"/>
        </w:trPr>
        <w:tc>
          <w:tcPr>
            <w:tcW w:w="1696" w:type="dxa"/>
            <w:tcBorders>
              <w:top w:val="single" w:sz="4" w:space="0" w:color="auto"/>
              <w:left w:val="single" w:sz="4" w:space="0" w:color="auto"/>
              <w:bottom w:val="single" w:sz="4" w:space="0" w:color="auto"/>
              <w:right w:val="single" w:sz="4" w:space="0" w:color="auto"/>
            </w:tcBorders>
          </w:tcPr>
          <w:p w14:paraId="181A99D1" w14:textId="77777777" w:rsidR="00455E34" w:rsidRPr="00B16E4E" w:rsidRDefault="007C427D">
            <w:pPr>
              <w:spacing w:line="480" w:lineRule="atLeast"/>
              <w:rPr>
                <w:b/>
                <w:bCs/>
                <w:iCs/>
                <w:color w:val="000000"/>
                <w:sz w:val="24"/>
              </w:rPr>
            </w:pPr>
            <w:r w:rsidRPr="00B16E4E">
              <w:rPr>
                <w:b/>
                <w:bCs/>
                <w:iCs/>
                <w:color w:val="000000"/>
                <w:sz w:val="24"/>
              </w:rPr>
              <w:t>上市公司接待人员姓名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4F8BAEEE" w14:textId="42E22B21" w:rsidR="00455E34" w:rsidRPr="00B16E4E" w:rsidRDefault="00741D1E" w:rsidP="006109C5">
            <w:pPr>
              <w:spacing w:line="480" w:lineRule="atLeast"/>
              <w:rPr>
                <w:bCs/>
                <w:iCs/>
                <w:color w:val="000000"/>
                <w:sz w:val="24"/>
              </w:rPr>
            </w:pPr>
            <w:r>
              <w:rPr>
                <w:rFonts w:hint="eastAsia"/>
                <w:bCs/>
                <w:iCs/>
                <w:color w:val="000000"/>
                <w:sz w:val="24"/>
              </w:rPr>
              <w:t>董事长</w:t>
            </w:r>
            <w:r w:rsidR="001F3528">
              <w:rPr>
                <w:rFonts w:hint="eastAsia"/>
                <w:bCs/>
                <w:iCs/>
                <w:color w:val="000000"/>
                <w:sz w:val="24"/>
              </w:rPr>
              <w:t>、</w:t>
            </w:r>
            <w:r w:rsidR="008D5A64">
              <w:rPr>
                <w:rFonts w:hint="eastAsia"/>
                <w:bCs/>
                <w:iCs/>
                <w:color w:val="000000"/>
                <w:sz w:val="24"/>
              </w:rPr>
              <w:t>总经理</w:t>
            </w:r>
            <w:r>
              <w:rPr>
                <w:bCs/>
                <w:iCs/>
                <w:color w:val="000000"/>
                <w:sz w:val="24"/>
              </w:rPr>
              <w:t>：胡赓熙；</w:t>
            </w:r>
            <w:r w:rsidR="009654CC">
              <w:rPr>
                <w:bCs/>
                <w:iCs/>
                <w:color w:val="000000"/>
                <w:sz w:val="24"/>
              </w:rPr>
              <w:t>副总经理</w:t>
            </w:r>
            <w:r w:rsidR="001F3528">
              <w:rPr>
                <w:rFonts w:hint="eastAsia"/>
                <w:bCs/>
                <w:iCs/>
                <w:color w:val="000000"/>
                <w:sz w:val="24"/>
              </w:rPr>
              <w:t>、</w:t>
            </w:r>
            <w:r w:rsidR="00D76D9A">
              <w:rPr>
                <w:rFonts w:hint="eastAsia"/>
                <w:bCs/>
                <w:iCs/>
                <w:color w:val="000000"/>
                <w:sz w:val="24"/>
              </w:rPr>
              <w:t>董事会</w:t>
            </w:r>
            <w:r w:rsidR="00D76D9A">
              <w:rPr>
                <w:bCs/>
                <w:iCs/>
                <w:color w:val="000000"/>
                <w:sz w:val="24"/>
              </w:rPr>
              <w:t>秘书：</w:t>
            </w:r>
            <w:r w:rsidR="00D76D9A">
              <w:rPr>
                <w:rFonts w:hint="eastAsia"/>
                <w:bCs/>
                <w:iCs/>
                <w:color w:val="000000"/>
                <w:sz w:val="24"/>
              </w:rPr>
              <w:t>管</w:t>
            </w:r>
            <w:r w:rsidR="00D76D9A">
              <w:rPr>
                <w:bCs/>
                <w:iCs/>
                <w:color w:val="000000"/>
                <w:sz w:val="24"/>
              </w:rPr>
              <w:t>祯玮；投资者关系总监</w:t>
            </w:r>
            <w:r w:rsidR="00D76D9A">
              <w:rPr>
                <w:rFonts w:hint="eastAsia"/>
                <w:bCs/>
                <w:iCs/>
                <w:color w:val="000000"/>
                <w:sz w:val="24"/>
              </w:rPr>
              <w:t>：</w:t>
            </w:r>
            <w:proofErr w:type="gramStart"/>
            <w:r w:rsidR="00D76D9A">
              <w:rPr>
                <w:bCs/>
                <w:iCs/>
                <w:color w:val="000000"/>
                <w:sz w:val="24"/>
              </w:rPr>
              <w:t>童金玲</w:t>
            </w:r>
            <w:proofErr w:type="gramEnd"/>
          </w:p>
        </w:tc>
      </w:tr>
      <w:tr w:rsidR="00455E34" w:rsidRPr="00464DD5" w14:paraId="6B64A9AB"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8A528CA" w14:textId="77777777" w:rsidR="00455E34" w:rsidRPr="00B16E4E" w:rsidRDefault="007C427D">
            <w:pPr>
              <w:spacing w:line="480" w:lineRule="atLeast"/>
              <w:rPr>
                <w:b/>
                <w:bCs/>
                <w:iCs/>
                <w:color w:val="000000"/>
                <w:sz w:val="24"/>
              </w:rPr>
            </w:pPr>
            <w:r w:rsidRPr="00B16E4E">
              <w:rPr>
                <w:b/>
                <w:bCs/>
                <w:iCs/>
                <w:color w:val="000000"/>
                <w:sz w:val="24"/>
              </w:rPr>
              <w:t>投资者关系活动主要内容介绍</w:t>
            </w:r>
          </w:p>
        </w:tc>
        <w:tc>
          <w:tcPr>
            <w:tcW w:w="6946" w:type="dxa"/>
            <w:tcBorders>
              <w:top w:val="single" w:sz="4" w:space="0" w:color="auto"/>
              <w:left w:val="single" w:sz="4" w:space="0" w:color="auto"/>
              <w:bottom w:val="single" w:sz="4" w:space="0" w:color="auto"/>
              <w:right w:val="single" w:sz="4" w:space="0" w:color="auto"/>
            </w:tcBorders>
          </w:tcPr>
          <w:p w14:paraId="5E220266" w14:textId="29693A15" w:rsidR="004E4EAE" w:rsidRPr="004E4EAE" w:rsidRDefault="004E4EAE" w:rsidP="004E4EAE">
            <w:pPr>
              <w:spacing w:line="360" w:lineRule="auto"/>
              <w:rPr>
                <w:sz w:val="24"/>
              </w:rPr>
            </w:pPr>
            <w:r w:rsidRPr="004E4EAE">
              <w:rPr>
                <w:rFonts w:hint="eastAsia"/>
                <w:b/>
                <w:sz w:val="24"/>
              </w:rPr>
              <w:t>1.</w:t>
            </w:r>
            <w:r>
              <w:rPr>
                <w:rFonts w:hint="eastAsia"/>
                <w:b/>
                <w:sz w:val="24"/>
              </w:rPr>
              <w:t xml:space="preserve"> </w:t>
            </w:r>
            <w:r w:rsidRPr="004E4EAE">
              <w:rPr>
                <w:b/>
                <w:sz w:val="24"/>
              </w:rPr>
              <w:t>公司产品</w:t>
            </w:r>
            <w:r w:rsidRPr="004E4EAE">
              <w:rPr>
                <w:rFonts w:hint="eastAsia"/>
                <w:b/>
                <w:sz w:val="24"/>
              </w:rPr>
              <w:t>销售</w:t>
            </w:r>
            <w:r w:rsidRPr="004E4EAE">
              <w:rPr>
                <w:b/>
                <w:sz w:val="24"/>
              </w:rPr>
              <w:t>情况</w:t>
            </w:r>
            <w:r w:rsidRPr="004E4EAE">
              <w:rPr>
                <w:rFonts w:hint="eastAsia"/>
                <w:b/>
                <w:sz w:val="24"/>
              </w:rPr>
              <w:t>此前</w:t>
            </w:r>
            <w:r w:rsidRPr="004E4EAE">
              <w:rPr>
                <w:b/>
                <w:sz w:val="24"/>
              </w:rPr>
              <w:t>受疫情</w:t>
            </w:r>
            <w:r w:rsidRPr="004E4EAE">
              <w:rPr>
                <w:rFonts w:hint="eastAsia"/>
                <w:b/>
                <w:sz w:val="24"/>
              </w:rPr>
              <w:t>有所影响</w:t>
            </w:r>
            <w:r w:rsidRPr="004E4EAE">
              <w:rPr>
                <w:b/>
                <w:sz w:val="24"/>
              </w:rPr>
              <w:t>，二季度恢复情况如何？</w:t>
            </w:r>
          </w:p>
          <w:p w14:paraId="5F66EA98" w14:textId="0353D27F" w:rsidR="004E4EAE" w:rsidRPr="004E4EAE" w:rsidRDefault="004E4EAE" w:rsidP="004E4EAE">
            <w:pPr>
              <w:spacing w:line="360" w:lineRule="auto"/>
              <w:rPr>
                <w:sz w:val="24"/>
              </w:rPr>
            </w:pPr>
            <w:r w:rsidRPr="004E4EAE">
              <w:rPr>
                <w:rFonts w:hint="eastAsia"/>
                <w:sz w:val="24"/>
              </w:rPr>
              <w:t>答</w:t>
            </w:r>
            <w:r w:rsidRPr="004E4EAE">
              <w:rPr>
                <w:sz w:val="24"/>
              </w:rPr>
              <w:t>：公司</w:t>
            </w:r>
            <w:r w:rsidRPr="004E4EAE">
              <w:rPr>
                <w:rFonts w:hint="eastAsia"/>
                <w:sz w:val="24"/>
              </w:rPr>
              <w:t>已于</w:t>
            </w:r>
            <w:r w:rsidRPr="004E4EAE">
              <w:rPr>
                <w:sz w:val="24"/>
              </w:rPr>
              <w:t>今日</w:t>
            </w:r>
            <w:r w:rsidRPr="004E4EAE">
              <w:rPr>
                <w:rFonts w:hint="eastAsia"/>
                <w:sz w:val="24"/>
              </w:rPr>
              <w:t>（</w:t>
            </w:r>
            <w:r w:rsidRPr="004E4EAE">
              <w:rPr>
                <w:rFonts w:hint="eastAsia"/>
                <w:sz w:val="24"/>
              </w:rPr>
              <w:t>7</w:t>
            </w:r>
            <w:r w:rsidRPr="004E4EAE">
              <w:rPr>
                <w:rFonts w:hint="eastAsia"/>
                <w:sz w:val="24"/>
              </w:rPr>
              <w:t>月</w:t>
            </w:r>
            <w:r w:rsidRPr="004E4EAE">
              <w:rPr>
                <w:rFonts w:hint="eastAsia"/>
                <w:sz w:val="24"/>
              </w:rPr>
              <w:t>15</w:t>
            </w:r>
            <w:r w:rsidRPr="004E4EAE">
              <w:rPr>
                <w:rFonts w:hint="eastAsia"/>
                <w:sz w:val="24"/>
              </w:rPr>
              <w:t>日）</w:t>
            </w:r>
            <w:r w:rsidRPr="004E4EAE">
              <w:rPr>
                <w:sz w:val="24"/>
              </w:rPr>
              <w:t>下午上传</w:t>
            </w:r>
            <w:r w:rsidR="00604AFB" w:rsidRPr="004E4EAE">
              <w:rPr>
                <w:rFonts w:hint="eastAsia"/>
                <w:sz w:val="24"/>
              </w:rPr>
              <w:t>2021</w:t>
            </w:r>
            <w:r w:rsidR="00604AFB" w:rsidRPr="004E4EAE">
              <w:rPr>
                <w:rFonts w:hint="eastAsia"/>
                <w:sz w:val="24"/>
              </w:rPr>
              <w:t>年</w:t>
            </w:r>
            <w:r w:rsidR="00604AFB">
              <w:rPr>
                <w:rFonts w:hint="eastAsia"/>
                <w:sz w:val="24"/>
              </w:rPr>
              <w:t>半年度</w:t>
            </w:r>
            <w:r w:rsidRPr="004E4EAE">
              <w:rPr>
                <w:sz w:val="24"/>
              </w:rPr>
              <w:t>业绩快报，</w:t>
            </w:r>
            <w:r w:rsidRPr="004E4EAE">
              <w:rPr>
                <w:rFonts w:hint="eastAsia"/>
                <w:sz w:val="24"/>
              </w:rPr>
              <w:t>预计</w:t>
            </w:r>
            <w:r w:rsidRPr="004E4EAE">
              <w:rPr>
                <w:sz w:val="24"/>
              </w:rPr>
              <w:t>将在今日晚些时候可看到公司</w:t>
            </w:r>
            <w:r w:rsidR="000D5EAE" w:rsidRPr="004E4EAE">
              <w:rPr>
                <w:rFonts w:hint="eastAsia"/>
                <w:sz w:val="24"/>
              </w:rPr>
              <w:t>2021</w:t>
            </w:r>
            <w:r w:rsidR="000D5EAE" w:rsidRPr="004E4EAE">
              <w:rPr>
                <w:rFonts w:hint="eastAsia"/>
                <w:sz w:val="24"/>
              </w:rPr>
              <w:t>年</w:t>
            </w:r>
            <w:r w:rsidR="00604AFB">
              <w:rPr>
                <w:rFonts w:hint="eastAsia"/>
                <w:sz w:val="24"/>
              </w:rPr>
              <w:t>半年度</w:t>
            </w:r>
            <w:r w:rsidRPr="004E4EAE">
              <w:rPr>
                <w:sz w:val="24"/>
              </w:rPr>
              <w:t>的</w:t>
            </w:r>
            <w:r w:rsidR="00604AFB">
              <w:rPr>
                <w:rFonts w:hint="eastAsia"/>
                <w:sz w:val="24"/>
              </w:rPr>
              <w:t>相关数据</w:t>
            </w:r>
            <w:r w:rsidRPr="004E4EAE">
              <w:rPr>
                <w:sz w:val="24"/>
              </w:rPr>
              <w:t>。</w:t>
            </w:r>
          </w:p>
          <w:p w14:paraId="1558A957" w14:textId="77777777" w:rsidR="004E4EAE" w:rsidRPr="004E4EAE" w:rsidRDefault="004E4EAE" w:rsidP="004E4EAE"/>
          <w:p w14:paraId="7CF350E4" w14:textId="2F1184EB" w:rsidR="000765A8" w:rsidRPr="00CA2971" w:rsidRDefault="004E4EAE" w:rsidP="000765A8">
            <w:pPr>
              <w:spacing w:line="360" w:lineRule="auto"/>
              <w:rPr>
                <w:b/>
                <w:sz w:val="24"/>
              </w:rPr>
            </w:pPr>
            <w:r>
              <w:rPr>
                <w:rFonts w:hint="eastAsia"/>
                <w:b/>
                <w:sz w:val="24"/>
              </w:rPr>
              <w:t xml:space="preserve">2. </w:t>
            </w:r>
            <w:r w:rsidR="000765A8" w:rsidRPr="00CA2971">
              <w:rPr>
                <w:rFonts w:hint="eastAsia"/>
                <w:b/>
                <w:sz w:val="24"/>
              </w:rPr>
              <w:t>公司预计何时</w:t>
            </w:r>
            <w:r w:rsidR="000765A8" w:rsidRPr="00CA2971">
              <w:rPr>
                <w:b/>
                <w:sz w:val="24"/>
              </w:rPr>
              <w:t>启动定增？</w:t>
            </w:r>
          </w:p>
          <w:p w14:paraId="1D7326BA" w14:textId="27AFB405" w:rsidR="000765A8" w:rsidRPr="00CA2971" w:rsidRDefault="001C1E1E" w:rsidP="004E4EAE">
            <w:pPr>
              <w:spacing w:line="360" w:lineRule="auto"/>
              <w:rPr>
                <w:sz w:val="24"/>
              </w:rPr>
            </w:pPr>
            <w:r>
              <w:rPr>
                <w:rFonts w:hint="eastAsia"/>
                <w:sz w:val="24"/>
              </w:rPr>
              <w:t>答</w:t>
            </w:r>
            <w:r>
              <w:rPr>
                <w:sz w:val="24"/>
              </w:rPr>
              <w:t>：</w:t>
            </w:r>
            <w:r w:rsidR="000765A8" w:rsidRPr="00CA2971">
              <w:rPr>
                <w:rFonts w:hint="eastAsia"/>
                <w:sz w:val="24"/>
              </w:rPr>
              <w:t>公司</w:t>
            </w:r>
            <w:r w:rsidR="000765A8" w:rsidRPr="00CA2971">
              <w:rPr>
                <w:sz w:val="24"/>
              </w:rPr>
              <w:t>于</w:t>
            </w:r>
            <w:r w:rsidR="00C20345">
              <w:rPr>
                <w:rFonts w:hint="eastAsia"/>
                <w:sz w:val="24"/>
              </w:rPr>
              <w:t>2021</w:t>
            </w:r>
            <w:r w:rsidR="00C20345">
              <w:rPr>
                <w:rFonts w:hint="eastAsia"/>
                <w:sz w:val="24"/>
              </w:rPr>
              <w:t>年</w:t>
            </w:r>
            <w:r w:rsidR="000765A8" w:rsidRPr="00CA2971">
              <w:rPr>
                <w:rFonts w:hint="eastAsia"/>
                <w:sz w:val="24"/>
              </w:rPr>
              <w:t>4</w:t>
            </w:r>
            <w:r w:rsidR="000765A8" w:rsidRPr="00CA2971">
              <w:rPr>
                <w:rFonts w:hint="eastAsia"/>
                <w:sz w:val="24"/>
              </w:rPr>
              <w:t>月</w:t>
            </w:r>
            <w:r w:rsidR="000765A8" w:rsidRPr="00CA2971">
              <w:rPr>
                <w:sz w:val="24"/>
              </w:rPr>
              <w:t>收到</w:t>
            </w:r>
            <w:r w:rsidR="00520324" w:rsidRPr="00520324">
              <w:rPr>
                <w:rFonts w:hint="eastAsia"/>
                <w:sz w:val="24"/>
              </w:rPr>
              <w:t>中国证券监督管理委员会出具的《关于同意浙江我武生物科技股份有限公司向特定对象发行股票注册的批复》</w:t>
            </w:r>
            <w:r w:rsidR="00117F33">
              <w:rPr>
                <w:sz w:val="24"/>
              </w:rPr>
              <w:t>的</w:t>
            </w:r>
            <w:r w:rsidR="000765A8" w:rsidRPr="00CA2971">
              <w:rPr>
                <w:sz w:val="24"/>
              </w:rPr>
              <w:t>批复</w:t>
            </w:r>
            <w:r w:rsidR="00C20345">
              <w:rPr>
                <w:rFonts w:hint="eastAsia"/>
                <w:sz w:val="24"/>
              </w:rPr>
              <w:t>，</w:t>
            </w:r>
            <w:r w:rsidR="00520324">
              <w:rPr>
                <w:rFonts w:hint="eastAsia"/>
                <w:sz w:val="24"/>
              </w:rPr>
              <w:t>已</w:t>
            </w:r>
            <w:r w:rsidR="00C20345">
              <w:rPr>
                <w:sz w:val="24"/>
              </w:rPr>
              <w:t>具备启动</w:t>
            </w:r>
            <w:r w:rsidR="00C20345">
              <w:rPr>
                <w:rFonts w:hint="eastAsia"/>
                <w:sz w:val="24"/>
              </w:rPr>
              <w:t>条件</w:t>
            </w:r>
            <w:r w:rsidR="00C20345">
              <w:rPr>
                <w:sz w:val="24"/>
              </w:rPr>
              <w:t>，</w:t>
            </w:r>
            <w:r w:rsidR="00117F33">
              <w:rPr>
                <w:rFonts w:hint="eastAsia"/>
                <w:sz w:val="24"/>
              </w:rPr>
              <w:t>将</w:t>
            </w:r>
            <w:r w:rsidR="000765A8" w:rsidRPr="00CA2971">
              <w:rPr>
                <w:rFonts w:hint="eastAsia"/>
                <w:sz w:val="24"/>
              </w:rPr>
              <w:t>择机发行</w:t>
            </w:r>
            <w:r w:rsidR="00894A2D">
              <w:rPr>
                <w:rFonts w:hint="eastAsia"/>
                <w:sz w:val="24"/>
              </w:rPr>
              <w:t>，具体</w:t>
            </w:r>
            <w:r>
              <w:rPr>
                <w:rFonts w:hint="eastAsia"/>
                <w:sz w:val="24"/>
              </w:rPr>
              <w:t>发行</w:t>
            </w:r>
            <w:r w:rsidR="00894A2D">
              <w:rPr>
                <w:sz w:val="24"/>
              </w:rPr>
              <w:t>时间尚未确定</w:t>
            </w:r>
            <w:r w:rsidR="000765A8" w:rsidRPr="00CA2971">
              <w:rPr>
                <w:rFonts w:hint="eastAsia"/>
                <w:sz w:val="24"/>
              </w:rPr>
              <w:t>。</w:t>
            </w:r>
          </w:p>
          <w:p w14:paraId="65A176A0" w14:textId="77777777" w:rsidR="00CA2971" w:rsidRPr="001C1E1E" w:rsidRDefault="00CA2971" w:rsidP="000765A8">
            <w:pPr>
              <w:spacing w:line="360" w:lineRule="auto"/>
              <w:rPr>
                <w:b/>
                <w:sz w:val="24"/>
              </w:rPr>
            </w:pPr>
          </w:p>
          <w:p w14:paraId="7E50B5C8" w14:textId="1F23425F" w:rsidR="000765A8" w:rsidRPr="00CA2971" w:rsidRDefault="004E4EAE" w:rsidP="000765A8">
            <w:pPr>
              <w:spacing w:line="360" w:lineRule="auto"/>
              <w:rPr>
                <w:b/>
                <w:sz w:val="24"/>
              </w:rPr>
            </w:pPr>
            <w:r>
              <w:rPr>
                <w:b/>
                <w:sz w:val="24"/>
              </w:rPr>
              <w:t xml:space="preserve">3. </w:t>
            </w:r>
            <w:r w:rsidR="000765A8" w:rsidRPr="00CA2971">
              <w:rPr>
                <w:rFonts w:hint="eastAsia"/>
                <w:b/>
                <w:sz w:val="24"/>
              </w:rPr>
              <w:t>黄花</w:t>
            </w:r>
            <w:proofErr w:type="gramStart"/>
            <w:r w:rsidR="000765A8" w:rsidRPr="00CA2971">
              <w:rPr>
                <w:rFonts w:hint="eastAsia"/>
                <w:b/>
                <w:sz w:val="24"/>
              </w:rPr>
              <w:t>蒿</w:t>
            </w:r>
            <w:proofErr w:type="gramEnd"/>
            <w:r w:rsidR="00117F33">
              <w:rPr>
                <w:rFonts w:hint="eastAsia"/>
                <w:b/>
                <w:sz w:val="24"/>
              </w:rPr>
              <w:t>花粉</w:t>
            </w:r>
            <w:r w:rsidR="00117F33">
              <w:rPr>
                <w:b/>
                <w:sz w:val="24"/>
              </w:rPr>
              <w:t>变应原舌下滴剂</w:t>
            </w:r>
            <w:r w:rsidR="000765A8" w:rsidRPr="00CA2971">
              <w:rPr>
                <w:rFonts w:hint="eastAsia"/>
                <w:b/>
                <w:sz w:val="24"/>
              </w:rPr>
              <w:t>进院和销售的情况如何？</w:t>
            </w:r>
          </w:p>
          <w:p w14:paraId="795ABBCE" w14:textId="5CB8A714" w:rsidR="000765A8" w:rsidRPr="00CA2971" w:rsidRDefault="001C1E1E" w:rsidP="001C1E1E">
            <w:pPr>
              <w:spacing w:line="360" w:lineRule="auto"/>
              <w:rPr>
                <w:sz w:val="24"/>
              </w:rPr>
            </w:pPr>
            <w:r>
              <w:rPr>
                <w:rFonts w:hint="eastAsia"/>
                <w:sz w:val="24"/>
              </w:rPr>
              <w:lastRenderedPageBreak/>
              <w:t>答</w:t>
            </w:r>
            <w:r>
              <w:rPr>
                <w:sz w:val="24"/>
              </w:rPr>
              <w:t>：</w:t>
            </w:r>
            <w:r w:rsidR="000765A8" w:rsidRPr="00CA2971">
              <w:rPr>
                <w:rFonts w:hint="eastAsia"/>
                <w:sz w:val="24"/>
              </w:rPr>
              <w:t>黄花</w:t>
            </w:r>
            <w:proofErr w:type="gramStart"/>
            <w:r w:rsidR="000765A8" w:rsidRPr="00CA2971">
              <w:rPr>
                <w:rFonts w:hint="eastAsia"/>
                <w:sz w:val="24"/>
              </w:rPr>
              <w:t>蒿</w:t>
            </w:r>
            <w:proofErr w:type="gramEnd"/>
            <w:r w:rsidR="00894A2D">
              <w:rPr>
                <w:rFonts w:hint="eastAsia"/>
                <w:sz w:val="24"/>
              </w:rPr>
              <w:t>花粉</w:t>
            </w:r>
            <w:r w:rsidR="00894A2D">
              <w:rPr>
                <w:sz w:val="24"/>
              </w:rPr>
              <w:t>变应原舌下滴剂</w:t>
            </w:r>
            <w:r w:rsidR="00894A2D">
              <w:rPr>
                <w:rFonts w:hint="eastAsia"/>
                <w:sz w:val="24"/>
              </w:rPr>
              <w:t>4</w:t>
            </w:r>
            <w:r w:rsidR="00894A2D">
              <w:rPr>
                <w:rFonts w:hint="eastAsia"/>
                <w:sz w:val="24"/>
              </w:rPr>
              <w:t>月</w:t>
            </w:r>
            <w:r w:rsidR="00894A2D">
              <w:rPr>
                <w:sz w:val="24"/>
              </w:rPr>
              <w:t>完成</w:t>
            </w:r>
            <w:r w:rsidR="00894A2D">
              <w:rPr>
                <w:rFonts w:hint="eastAsia"/>
                <w:sz w:val="24"/>
              </w:rPr>
              <w:t>首</w:t>
            </w:r>
            <w:r w:rsidR="00894A2D">
              <w:rPr>
                <w:sz w:val="24"/>
              </w:rPr>
              <w:t>批药物的生产，</w:t>
            </w:r>
            <w:r w:rsidR="00894A2D">
              <w:rPr>
                <w:sz w:val="24"/>
              </w:rPr>
              <w:t>5</w:t>
            </w:r>
            <w:r w:rsidR="000765A8" w:rsidRPr="00CA2971">
              <w:rPr>
                <w:sz w:val="24"/>
              </w:rPr>
              <w:t>月开始</w:t>
            </w:r>
            <w:r>
              <w:rPr>
                <w:rFonts w:hint="eastAsia"/>
                <w:sz w:val="24"/>
              </w:rPr>
              <w:t>向</w:t>
            </w:r>
            <w:r>
              <w:rPr>
                <w:sz w:val="24"/>
              </w:rPr>
              <w:t>商业公司</w:t>
            </w:r>
            <w:r w:rsidR="00894A2D">
              <w:rPr>
                <w:rFonts w:hint="eastAsia"/>
                <w:sz w:val="24"/>
              </w:rPr>
              <w:t>供</w:t>
            </w:r>
            <w:r w:rsidR="000765A8" w:rsidRPr="00CA2971">
              <w:rPr>
                <w:sz w:val="24"/>
              </w:rPr>
              <w:t>货</w:t>
            </w:r>
            <w:r>
              <w:rPr>
                <w:rFonts w:hint="eastAsia"/>
                <w:sz w:val="24"/>
              </w:rPr>
              <w:t>。当前，主要进行</w:t>
            </w:r>
            <w:r w:rsidR="00894A2D">
              <w:rPr>
                <w:sz w:val="24"/>
              </w:rPr>
              <w:t>各省</w:t>
            </w:r>
            <w:r w:rsidR="00894A2D">
              <w:rPr>
                <w:rFonts w:hint="eastAsia"/>
                <w:sz w:val="24"/>
              </w:rPr>
              <w:t>市药品招标</w:t>
            </w:r>
            <w:r w:rsidR="00894A2D">
              <w:rPr>
                <w:sz w:val="24"/>
              </w:rPr>
              <w:t>挂网</w:t>
            </w:r>
            <w:r w:rsidR="00894A2D">
              <w:rPr>
                <w:rFonts w:hint="eastAsia"/>
                <w:sz w:val="24"/>
              </w:rPr>
              <w:t>工作</w:t>
            </w:r>
            <w:r w:rsidR="00894A2D">
              <w:rPr>
                <w:sz w:val="24"/>
              </w:rPr>
              <w:t>，</w:t>
            </w:r>
            <w:r w:rsidR="00894A2D">
              <w:rPr>
                <w:rFonts w:hint="eastAsia"/>
                <w:sz w:val="24"/>
              </w:rPr>
              <w:t>也</w:t>
            </w:r>
            <w:r w:rsidR="00894A2D">
              <w:rPr>
                <w:sz w:val="24"/>
              </w:rPr>
              <w:t>在逐步推动药品</w:t>
            </w:r>
            <w:r w:rsidR="00894A2D">
              <w:rPr>
                <w:rFonts w:hint="eastAsia"/>
                <w:sz w:val="24"/>
              </w:rPr>
              <w:t>入</w:t>
            </w:r>
            <w:r w:rsidR="00894A2D">
              <w:rPr>
                <w:sz w:val="24"/>
              </w:rPr>
              <w:t>院</w:t>
            </w:r>
            <w:r w:rsidR="000765A8" w:rsidRPr="00CA2971">
              <w:rPr>
                <w:sz w:val="24"/>
              </w:rPr>
              <w:t>，</w:t>
            </w:r>
            <w:r w:rsidR="00894A2D">
              <w:rPr>
                <w:rFonts w:hint="eastAsia"/>
                <w:sz w:val="24"/>
              </w:rPr>
              <w:t>已</w:t>
            </w:r>
            <w:r w:rsidR="00894A2D">
              <w:rPr>
                <w:sz w:val="24"/>
              </w:rPr>
              <w:t>有部分</w:t>
            </w:r>
            <w:r w:rsidR="00894A2D">
              <w:rPr>
                <w:rFonts w:hint="eastAsia"/>
                <w:sz w:val="24"/>
              </w:rPr>
              <w:t>医院</w:t>
            </w:r>
            <w:r w:rsidR="00894A2D">
              <w:rPr>
                <w:sz w:val="24"/>
              </w:rPr>
              <w:t>可以开展黄花</w:t>
            </w:r>
            <w:proofErr w:type="gramStart"/>
            <w:r w:rsidR="00894A2D">
              <w:rPr>
                <w:sz w:val="24"/>
              </w:rPr>
              <w:t>蒿</w:t>
            </w:r>
            <w:proofErr w:type="gramEnd"/>
            <w:r w:rsidR="00A77CF1">
              <w:rPr>
                <w:rFonts w:hint="eastAsia"/>
                <w:sz w:val="24"/>
              </w:rPr>
              <w:t>花粉</w:t>
            </w:r>
            <w:r w:rsidR="00A77CF1">
              <w:rPr>
                <w:sz w:val="24"/>
              </w:rPr>
              <w:t>过敏</w:t>
            </w:r>
            <w:r w:rsidR="003140AD">
              <w:rPr>
                <w:rFonts w:hint="eastAsia"/>
                <w:sz w:val="24"/>
              </w:rPr>
              <w:t>的</w:t>
            </w:r>
            <w:r w:rsidR="00894A2D">
              <w:rPr>
                <w:sz w:val="24"/>
              </w:rPr>
              <w:t>脱敏治疗</w:t>
            </w:r>
            <w:r w:rsidR="000765A8" w:rsidRPr="00CA2971">
              <w:rPr>
                <w:sz w:val="24"/>
              </w:rPr>
              <w:t>。</w:t>
            </w:r>
          </w:p>
          <w:p w14:paraId="28E3BB4F" w14:textId="77777777" w:rsidR="00CA2971" w:rsidRPr="003140AD" w:rsidRDefault="00CA2971" w:rsidP="000765A8">
            <w:pPr>
              <w:spacing w:line="360" w:lineRule="auto"/>
              <w:rPr>
                <w:b/>
                <w:sz w:val="24"/>
              </w:rPr>
            </w:pPr>
          </w:p>
          <w:p w14:paraId="439587B6" w14:textId="3721F412" w:rsidR="000765A8" w:rsidRPr="00CA2971" w:rsidRDefault="004E4EAE" w:rsidP="000765A8">
            <w:pPr>
              <w:spacing w:line="360" w:lineRule="auto"/>
              <w:rPr>
                <w:b/>
                <w:sz w:val="24"/>
              </w:rPr>
            </w:pPr>
            <w:r>
              <w:rPr>
                <w:b/>
                <w:sz w:val="24"/>
              </w:rPr>
              <w:t xml:space="preserve">4. </w:t>
            </w:r>
            <w:r w:rsidR="000765A8" w:rsidRPr="00CA2971">
              <w:rPr>
                <w:rFonts w:hint="eastAsia"/>
                <w:b/>
                <w:sz w:val="24"/>
              </w:rPr>
              <w:t>黄花</w:t>
            </w:r>
            <w:proofErr w:type="gramStart"/>
            <w:r w:rsidR="000765A8" w:rsidRPr="00CA2971">
              <w:rPr>
                <w:rFonts w:hint="eastAsia"/>
                <w:b/>
                <w:sz w:val="24"/>
              </w:rPr>
              <w:t>蒿</w:t>
            </w:r>
            <w:proofErr w:type="gramEnd"/>
            <w:r w:rsidR="001C1E1E">
              <w:rPr>
                <w:rFonts w:hint="eastAsia"/>
                <w:b/>
                <w:sz w:val="24"/>
              </w:rPr>
              <w:t>花粉</w:t>
            </w:r>
            <w:r w:rsidR="001C1E1E">
              <w:rPr>
                <w:b/>
                <w:sz w:val="24"/>
              </w:rPr>
              <w:t>变应原舌下滴剂</w:t>
            </w:r>
            <w:r w:rsidR="000765A8" w:rsidRPr="00CA2971">
              <w:rPr>
                <w:rFonts w:hint="eastAsia"/>
                <w:b/>
                <w:sz w:val="24"/>
              </w:rPr>
              <w:t>的销售团队</w:t>
            </w:r>
            <w:r w:rsidR="000765A8" w:rsidRPr="00CA2971">
              <w:rPr>
                <w:b/>
                <w:sz w:val="24"/>
              </w:rPr>
              <w:t>组建</w:t>
            </w:r>
            <w:r w:rsidR="000765A8" w:rsidRPr="00CA2971">
              <w:rPr>
                <w:rFonts w:hint="eastAsia"/>
                <w:b/>
                <w:sz w:val="24"/>
              </w:rPr>
              <w:t>情况</w:t>
            </w:r>
            <w:r w:rsidR="000765A8" w:rsidRPr="00CA2971">
              <w:rPr>
                <w:b/>
                <w:sz w:val="24"/>
              </w:rPr>
              <w:t>如何</w:t>
            </w:r>
            <w:r w:rsidR="000765A8" w:rsidRPr="00CA2971">
              <w:rPr>
                <w:rFonts w:hint="eastAsia"/>
                <w:b/>
                <w:sz w:val="24"/>
              </w:rPr>
              <w:t>？</w:t>
            </w:r>
            <w:proofErr w:type="gramStart"/>
            <w:r w:rsidR="001C1E1E">
              <w:rPr>
                <w:rFonts w:hint="eastAsia"/>
                <w:b/>
                <w:sz w:val="24"/>
              </w:rPr>
              <w:t>是否</w:t>
            </w:r>
            <w:r w:rsidR="000765A8" w:rsidRPr="00CA2971">
              <w:rPr>
                <w:b/>
                <w:sz w:val="24"/>
              </w:rPr>
              <w:t>从粉尘螨</w:t>
            </w:r>
            <w:proofErr w:type="gramEnd"/>
            <w:r w:rsidR="001C1E1E">
              <w:rPr>
                <w:rFonts w:hint="eastAsia"/>
                <w:b/>
                <w:sz w:val="24"/>
              </w:rPr>
              <w:t>滴剂</w:t>
            </w:r>
            <w:r w:rsidR="001C1E1E">
              <w:rPr>
                <w:b/>
                <w:sz w:val="24"/>
              </w:rPr>
              <w:t>销售</w:t>
            </w:r>
            <w:r w:rsidR="001C1E1E">
              <w:rPr>
                <w:rFonts w:hint="eastAsia"/>
                <w:b/>
                <w:sz w:val="24"/>
              </w:rPr>
              <w:t>队伍</w:t>
            </w:r>
            <w:r w:rsidR="000765A8" w:rsidRPr="00CA2971">
              <w:rPr>
                <w:b/>
                <w:sz w:val="24"/>
              </w:rPr>
              <w:t>调配？</w:t>
            </w:r>
            <w:r w:rsidR="000765A8" w:rsidRPr="00CA2971">
              <w:rPr>
                <w:rFonts w:hint="eastAsia"/>
                <w:b/>
                <w:sz w:val="24"/>
              </w:rPr>
              <w:t>是否</w:t>
            </w:r>
            <w:r w:rsidR="000765A8" w:rsidRPr="00CA2971">
              <w:rPr>
                <w:b/>
                <w:sz w:val="24"/>
              </w:rPr>
              <w:t>设置的</w:t>
            </w:r>
            <w:r w:rsidR="000765A8" w:rsidRPr="00CA2971">
              <w:rPr>
                <w:rFonts w:hint="eastAsia"/>
                <w:b/>
                <w:sz w:val="24"/>
              </w:rPr>
              <w:t>专门</w:t>
            </w:r>
            <w:r w:rsidR="000765A8" w:rsidRPr="00CA2971">
              <w:rPr>
                <w:b/>
                <w:sz w:val="24"/>
              </w:rPr>
              <w:t>分管黄花</w:t>
            </w:r>
            <w:proofErr w:type="gramStart"/>
            <w:r w:rsidR="000765A8" w:rsidRPr="00CA2971">
              <w:rPr>
                <w:b/>
                <w:sz w:val="24"/>
              </w:rPr>
              <w:t>蒿</w:t>
            </w:r>
            <w:proofErr w:type="gramEnd"/>
            <w:r w:rsidR="001C1E1E">
              <w:rPr>
                <w:rFonts w:hint="eastAsia"/>
                <w:b/>
                <w:sz w:val="24"/>
              </w:rPr>
              <w:t>花粉</w:t>
            </w:r>
            <w:r w:rsidR="001C1E1E">
              <w:rPr>
                <w:b/>
                <w:sz w:val="24"/>
              </w:rPr>
              <w:t>变应原舌下滴剂</w:t>
            </w:r>
            <w:r w:rsidR="000765A8" w:rsidRPr="00CA2971">
              <w:rPr>
                <w:b/>
                <w:sz w:val="24"/>
              </w:rPr>
              <w:t>的销售</w:t>
            </w:r>
            <w:r w:rsidR="000765A8" w:rsidRPr="00CA2971">
              <w:rPr>
                <w:rFonts w:hint="eastAsia"/>
                <w:b/>
                <w:sz w:val="24"/>
              </w:rPr>
              <w:t>总监</w:t>
            </w:r>
            <w:r w:rsidR="000765A8" w:rsidRPr="00CA2971">
              <w:rPr>
                <w:b/>
                <w:sz w:val="24"/>
              </w:rPr>
              <w:t>？</w:t>
            </w:r>
          </w:p>
          <w:p w14:paraId="5A842BEE" w14:textId="244FCF49" w:rsidR="000765A8" w:rsidRDefault="003140AD" w:rsidP="003140AD">
            <w:pPr>
              <w:spacing w:line="360" w:lineRule="auto"/>
              <w:rPr>
                <w:sz w:val="24"/>
              </w:rPr>
            </w:pPr>
            <w:r>
              <w:rPr>
                <w:rFonts w:hint="eastAsia"/>
                <w:sz w:val="24"/>
              </w:rPr>
              <w:t>答</w:t>
            </w:r>
            <w:r>
              <w:rPr>
                <w:sz w:val="24"/>
              </w:rPr>
              <w:t>：</w:t>
            </w:r>
            <w:r>
              <w:rPr>
                <w:rFonts w:hint="eastAsia"/>
                <w:sz w:val="24"/>
              </w:rPr>
              <w:t>公司黄花</w:t>
            </w:r>
            <w:proofErr w:type="gramStart"/>
            <w:r>
              <w:rPr>
                <w:rFonts w:hint="eastAsia"/>
                <w:sz w:val="24"/>
              </w:rPr>
              <w:t>蒿</w:t>
            </w:r>
            <w:proofErr w:type="gramEnd"/>
            <w:r>
              <w:rPr>
                <w:sz w:val="24"/>
              </w:rPr>
              <w:t>花粉变应原</w:t>
            </w:r>
            <w:r>
              <w:rPr>
                <w:rFonts w:hint="eastAsia"/>
                <w:sz w:val="24"/>
              </w:rPr>
              <w:t>舌下</w:t>
            </w:r>
            <w:r>
              <w:rPr>
                <w:sz w:val="24"/>
              </w:rPr>
              <w:t>滴剂的销售</w:t>
            </w:r>
            <w:r>
              <w:rPr>
                <w:rFonts w:hint="eastAsia"/>
                <w:sz w:val="24"/>
              </w:rPr>
              <w:t>团队</w:t>
            </w:r>
            <w:r>
              <w:rPr>
                <w:sz w:val="24"/>
              </w:rPr>
              <w:t>正在</w:t>
            </w:r>
            <w:r>
              <w:rPr>
                <w:rFonts w:hint="eastAsia"/>
                <w:sz w:val="24"/>
              </w:rPr>
              <w:t>组建</w:t>
            </w:r>
            <w:r>
              <w:rPr>
                <w:sz w:val="24"/>
              </w:rPr>
              <w:t>中，</w:t>
            </w:r>
            <w:r>
              <w:rPr>
                <w:rFonts w:hint="eastAsia"/>
                <w:sz w:val="24"/>
              </w:rPr>
              <w:t>目前</w:t>
            </w:r>
            <w:r>
              <w:rPr>
                <w:sz w:val="24"/>
              </w:rPr>
              <w:t>，</w:t>
            </w:r>
            <w:r>
              <w:rPr>
                <w:rFonts w:hint="eastAsia"/>
                <w:sz w:val="24"/>
              </w:rPr>
              <w:t>北方主要一线</w:t>
            </w:r>
            <w:r>
              <w:rPr>
                <w:sz w:val="24"/>
              </w:rPr>
              <w:t>城市</w:t>
            </w:r>
            <w:r>
              <w:rPr>
                <w:rFonts w:hint="eastAsia"/>
                <w:sz w:val="24"/>
              </w:rPr>
              <w:t>基本</w:t>
            </w:r>
            <w:r w:rsidR="000765A8" w:rsidRPr="00CA2971">
              <w:rPr>
                <w:sz w:val="24"/>
              </w:rPr>
              <w:t>配</w:t>
            </w:r>
            <w:r>
              <w:rPr>
                <w:rFonts w:hint="eastAsia"/>
                <w:sz w:val="24"/>
              </w:rPr>
              <w:t>备了</w:t>
            </w:r>
            <w:r w:rsidR="000765A8" w:rsidRPr="00CA2971">
              <w:rPr>
                <w:rFonts w:hint="eastAsia"/>
                <w:sz w:val="24"/>
              </w:rPr>
              <w:t>销售</w:t>
            </w:r>
            <w:r w:rsidR="000765A8" w:rsidRPr="00CA2971">
              <w:rPr>
                <w:sz w:val="24"/>
              </w:rPr>
              <w:t>人员</w:t>
            </w:r>
            <w:r w:rsidR="00FB51A2">
              <w:rPr>
                <w:rFonts w:hint="eastAsia"/>
                <w:sz w:val="24"/>
              </w:rPr>
              <w:t>，</w:t>
            </w:r>
            <w:r w:rsidR="00FB51A2">
              <w:rPr>
                <w:sz w:val="24"/>
              </w:rPr>
              <w:t>且均经过专业培训上岗</w:t>
            </w:r>
            <w:r w:rsidR="000765A8" w:rsidRPr="00CA2971">
              <w:rPr>
                <w:rFonts w:hint="eastAsia"/>
                <w:sz w:val="24"/>
              </w:rPr>
              <w:t>。</w:t>
            </w:r>
            <w:r w:rsidR="00FB51A2">
              <w:rPr>
                <w:rFonts w:hint="eastAsia"/>
                <w:sz w:val="24"/>
              </w:rPr>
              <w:t>公司有</w:t>
            </w:r>
            <w:r w:rsidR="00FB51A2">
              <w:rPr>
                <w:sz w:val="24"/>
              </w:rPr>
              <w:t>部分</w:t>
            </w:r>
            <w:r w:rsidR="00FB51A2">
              <w:rPr>
                <w:rFonts w:hint="eastAsia"/>
                <w:sz w:val="24"/>
              </w:rPr>
              <w:t>原粉尘螨</w:t>
            </w:r>
            <w:r w:rsidR="00FB51A2">
              <w:rPr>
                <w:sz w:val="24"/>
              </w:rPr>
              <w:t>滴剂销售人员</w:t>
            </w:r>
            <w:r w:rsidR="00FB51A2">
              <w:rPr>
                <w:rFonts w:hint="eastAsia"/>
                <w:sz w:val="24"/>
              </w:rPr>
              <w:t>也</w:t>
            </w:r>
            <w:r w:rsidR="00FB51A2">
              <w:rPr>
                <w:sz w:val="24"/>
              </w:rPr>
              <w:t>在</w:t>
            </w:r>
            <w:r w:rsidR="00FB51A2">
              <w:rPr>
                <w:rFonts w:hint="eastAsia"/>
                <w:sz w:val="24"/>
              </w:rPr>
              <w:t>同步</w:t>
            </w:r>
            <w:r w:rsidR="00FB51A2">
              <w:rPr>
                <w:sz w:val="24"/>
              </w:rPr>
              <w:t>进行</w:t>
            </w:r>
            <w:r w:rsidR="000765A8" w:rsidRPr="00CA2971">
              <w:rPr>
                <w:rFonts w:hint="eastAsia"/>
                <w:sz w:val="24"/>
              </w:rPr>
              <w:t>黄花</w:t>
            </w:r>
            <w:proofErr w:type="gramStart"/>
            <w:r w:rsidR="000765A8" w:rsidRPr="00CA2971">
              <w:rPr>
                <w:rFonts w:hint="eastAsia"/>
                <w:sz w:val="24"/>
              </w:rPr>
              <w:t>蒿</w:t>
            </w:r>
            <w:proofErr w:type="gramEnd"/>
            <w:r w:rsidR="00FB51A2">
              <w:rPr>
                <w:rFonts w:hint="eastAsia"/>
                <w:sz w:val="24"/>
              </w:rPr>
              <w:t>花粉变应原</w:t>
            </w:r>
            <w:r w:rsidR="00FB51A2">
              <w:rPr>
                <w:sz w:val="24"/>
              </w:rPr>
              <w:t>舌下滴剂的学术推广，但基于</w:t>
            </w:r>
            <w:r w:rsidR="00FB51A2">
              <w:rPr>
                <w:rFonts w:hint="eastAsia"/>
                <w:sz w:val="24"/>
              </w:rPr>
              <w:t>早前</w:t>
            </w:r>
            <w:r w:rsidR="00FB51A2">
              <w:rPr>
                <w:sz w:val="24"/>
              </w:rPr>
              <w:t>粉尘螨滴剂北方销售人员较少，未来，黄花</w:t>
            </w:r>
            <w:proofErr w:type="gramStart"/>
            <w:r w:rsidR="00FB51A2">
              <w:rPr>
                <w:sz w:val="24"/>
              </w:rPr>
              <w:t>蒿</w:t>
            </w:r>
            <w:proofErr w:type="gramEnd"/>
            <w:r w:rsidR="00FB51A2">
              <w:rPr>
                <w:sz w:val="24"/>
              </w:rPr>
              <w:t>花粉变应原</w:t>
            </w:r>
            <w:r w:rsidR="00FB51A2">
              <w:rPr>
                <w:rFonts w:hint="eastAsia"/>
                <w:sz w:val="24"/>
              </w:rPr>
              <w:t>舌下</w:t>
            </w:r>
            <w:r w:rsidR="00FB51A2">
              <w:rPr>
                <w:sz w:val="24"/>
              </w:rPr>
              <w:t>滴剂的</w:t>
            </w:r>
            <w:r w:rsidR="00FB51A2">
              <w:rPr>
                <w:rFonts w:hint="eastAsia"/>
                <w:sz w:val="24"/>
              </w:rPr>
              <w:t>销售人员</w:t>
            </w:r>
            <w:r w:rsidR="00FB51A2">
              <w:rPr>
                <w:sz w:val="24"/>
              </w:rPr>
              <w:t>将主要依靠</w:t>
            </w:r>
            <w:r w:rsidR="00FB51A2">
              <w:rPr>
                <w:rFonts w:hint="eastAsia"/>
                <w:sz w:val="24"/>
              </w:rPr>
              <w:t>新</w:t>
            </w:r>
            <w:r w:rsidR="00FB51A2">
              <w:rPr>
                <w:sz w:val="24"/>
              </w:rPr>
              <w:t>增。</w:t>
            </w:r>
            <w:r w:rsidR="00FB51A2">
              <w:rPr>
                <w:rFonts w:hint="eastAsia"/>
                <w:sz w:val="24"/>
              </w:rPr>
              <w:t>公司目前</w:t>
            </w:r>
            <w:r w:rsidR="00FB51A2">
              <w:rPr>
                <w:sz w:val="24"/>
              </w:rPr>
              <w:t>并未专门为黄花</w:t>
            </w:r>
            <w:proofErr w:type="gramStart"/>
            <w:r w:rsidR="00FB51A2">
              <w:rPr>
                <w:sz w:val="24"/>
              </w:rPr>
              <w:t>蒿</w:t>
            </w:r>
            <w:proofErr w:type="gramEnd"/>
            <w:r w:rsidR="00FB51A2">
              <w:rPr>
                <w:sz w:val="24"/>
              </w:rPr>
              <w:t>花粉变应原舌下滴剂设销售</w:t>
            </w:r>
            <w:r w:rsidR="00FB51A2">
              <w:rPr>
                <w:rFonts w:hint="eastAsia"/>
                <w:sz w:val="24"/>
              </w:rPr>
              <w:t>总监</w:t>
            </w:r>
            <w:r w:rsidR="00FB51A2">
              <w:rPr>
                <w:sz w:val="24"/>
              </w:rPr>
              <w:t>，仍</w:t>
            </w:r>
            <w:r w:rsidR="00FB51A2">
              <w:rPr>
                <w:rFonts w:hint="eastAsia"/>
                <w:sz w:val="24"/>
              </w:rPr>
              <w:t>由</w:t>
            </w:r>
            <w:r w:rsidR="00FB51A2">
              <w:rPr>
                <w:sz w:val="24"/>
              </w:rPr>
              <w:t>公司王立红</w:t>
            </w:r>
            <w:r w:rsidR="00FB51A2">
              <w:rPr>
                <w:rFonts w:hint="eastAsia"/>
                <w:sz w:val="24"/>
              </w:rPr>
              <w:t>副</w:t>
            </w:r>
            <w:r w:rsidR="00FB51A2">
              <w:rPr>
                <w:sz w:val="24"/>
              </w:rPr>
              <w:t>总经理</w:t>
            </w:r>
            <w:r w:rsidR="00FB51A2">
              <w:rPr>
                <w:rFonts w:hint="eastAsia"/>
                <w:sz w:val="24"/>
              </w:rPr>
              <w:t>管理</w:t>
            </w:r>
            <w:r w:rsidR="00FB51A2">
              <w:rPr>
                <w:sz w:val="24"/>
              </w:rPr>
              <w:t>。</w:t>
            </w:r>
          </w:p>
          <w:p w14:paraId="24CFD712" w14:textId="77777777" w:rsidR="00FB51A2" w:rsidRPr="00FB51A2" w:rsidRDefault="00FB51A2" w:rsidP="003140AD">
            <w:pPr>
              <w:spacing w:line="360" w:lineRule="auto"/>
              <w:rPr>
                <w:sz w:val="24"/>
              </w:rPr>
            </w:pPr>
          </w:p>
          <w:p w14:paraId="1B9628FF" w14:textId="1D1E79E6" w:rsidR="00CA2971" w:rsidRDefault="004E4EAE" w:rsidP="000765A8">
            <w:pPr>
              <w:spacing w:line="360" w:lineRule="auto"/>
              <w:rPr>
                <w:b/>
                <w:sz w:val="24"/>
              </w:rPr>
            </w:pPr>
            <w:r>
              <w:rPr>
                <w:b/>
                <w:sz w:val="24"/>
              </w:rPr>
              <w:t xml:space="preserve">5. </w:t>
            </w:r>
            <w:r w:rsidR="00835E90">
              <w:rPr>
                <w:b/>
                <w:sz w:val="24"/>
              </w:rPr>
              <w:t>黄花</w:t>
            </w:r>
            <w:proofErr w:type="gramStart"/>
            <w:r w:rsidR="00835E90">
              <w:rPr>
                <w:b/>
                <w:sz w:val="24"/>
              </w:rPr>
              <w:t>蒿</w:t>
            </w:r>
            <w:proofErr w:type="gramEnd"/>
            <w:r w:rsidR="00FB51A2">
              <w:rPr>
                <w:rFonts w:hint="eastAsia"/>
                <w:b/>
                <w:sz w:val="24"/>
              </w:rPr>
              <w:t>花粉过敏具</w:t>
            </w:r>
            <w:r w:rsidR="00835E90">
              <w:rPr>
                <w:rFonts w:hint="eastAsia"/>
                <w:b/>
                <w:sz w:val="24"/>
              </w:rPr>
              <w:t>有</w:t>
            </w:r>
            <w:r w:rsidR="00835E90">
              <w:rPr>
                <w:b/>
                <w:sz w:val="24"/>
              </w:rPr>
              <w:t>季节性，</w:t>
            </w:r>
            <w:r w:rsidR="00FB51A2">
              <w:rPr>
                <w:rFonts w:hint="eastAsia"/>
                <w:b/>
                <w:sz w:val="24"/>
              </w:rPr>
              <w:t>黄花</w:t>
            </w:r>
            <w:proofErr w:type="gramStart"/>
            <w:r w:rsidR="00FB51A2">
              <w:rPr>
                <w:rFonts w:hint="eastAsia"/>
                <w:b/>
                <w:sz w:val="24"/>
              </w:rPr>
              <w:t>蒿</w:t>
            </w:r>
            <w:proofErr w:type="gramEnd"/>
            <w:r w:rsidR="00FB51A2">
              <w:rPr>
                <w:b/>
                <w:sz w:val="24"/>
              </w:rPr>
              <w:t>花粉变应原舌下滴剂的</w:t>
            </w:r>
            <w:r w:rsidR="00835E90">
              <w:rPr>
                <w:b/>
                <w:sz w:val="24"/>
              </w:rPr>
              <w:t>脱落率</w:t>
            </w:r>
            <w:proofErr w:type="gramStart"/>
            <w:r w:rsidR="00835E90">
              <w:rPr>
                <w:b/>
                <w:sz w:val="24"/>
              </w:rPr>
              <w:t>会比粉尘螨</w:t>
            </w:r>
            <w:proofErr w:type="gramEnd"/>
            <w:r w:rsidR="00FB51A2">
              <w:rPr>
                <w:rFonts w:hint="eastAsia"/>
                <w:b/>
                <w:sz w:val="24"/>
              </w:rPr>
              <w:t>滴剂</w:t>
            </w:r>
            <w:r w:rsidR="00FB51A2">
              <w:rPr>
                <w:b/>
                <w:sz w:val="24"/>
              </w:rPr>
              <w:t>高</w:t>
            </w:r>
            <w:r w:rsidR="00835E90">
              <w:rPr>
                <w:b/>
                <w:sz w:val="24"/>
              </w:rPr>
              <w:t>吗？</w:t>
            </w:r>
          </w:p>
          <w:p w14:paraId="72B6C68A" w14:textId="2F3A1654" w:rsidR="00835E90" w:rsidRDefault="00FB51A2" w:rsidP="00FB51A2">
            <w:pPr>
              <w:spacing w:line="360" w:lineRule="auto"/>
              <w:rPr>
                <w:sz w:val="24"/>
              </w:rPr>
            </w:pPr>
            <w:r>
              <w:rPr>
                <w:rFonts w:hint="eastAsia"/>
                <w:sz w:val="24"/>
              </w:rPr>
              <w:t>答</w:t>
            </w:r>
            <w:r>
              <w:rPr>
                <w:sz w:val="24"/>
              </w:rPr>
              <w:t>：</w:t>
            </w:r>
            <w:r w:rsidR="009F14DB">
              <w:rPr>
                <w:rFonts w:hint="eastAsia"/>
                <w:sz w:val="24"/>
              </w:rPr>
              <w:t>因黄花</w:t>
            </w:r>
            <w:proofErr w:type="gramStart"/>
            <w:r w:rsidR="009F14DB">
              <w:rPr>
                <w:rFonts w:hint="eastAsia"/>
                <w:sz w:val="24"/>
              </w:rPr>
              <w:t>蒿</w:t>
            </w:r>
            <w:proofErr w:type="gramEnd"/>
            <w:r w:rsidR="009F14DB">
              <w:rPr>
                <w:sz w:val="24"/>
              </w:rPr>
              <w:t>花粉变应原舌下滴剂上市</w:t>
            </w:r>
            <w:r w:rsidR="009F14DB">
              <w:rPr>
                <w:rFonts w:hint="eastAsia"/>
                <w:sz w:val="24"/>
              </w:rPr>
              <w:t>时间</w:t>
            </w:r>
            <w:r w:rsidR="009F14DB">
              <w:rPr>
                <w:sz w:val="24"/>
              </w:rPr>
              <w:t>较短，</w:t>
            </w:r>
            <w:r w:rsidR="009F14DB">
              <w:rPr>
                <w:rFonts w:hint="eastAsia"/>
                <w:sz w:val="24"/>
              </w:rPr>
              <w:t>尚未</w:t>
            </w:r>
            <w:r w:rsidR="009F14DB">
              <w:rPr>
                <w:sz w:val="24"/>
              </w:rPr>
              <w:t>经历花粉季，</w:t>
            </w:r>
            <w:r w:rsidR="009F14DB">
              <w:rPr>
                <w:rFonts w:hint="eastAsia"/>
                <w:sz w:val="24"/>
              </w:rPr>
              <w:t>患者</w:t>
            </w:r>
            <w:r w:rsidR="009F14DB">
              <w:rPr>
                <w:sz w:val="24"/>
              </w:rPr>
              <w:t>脱落情况</w:t>
            </w:r>
            <w:r>
              <w:rPr>
                <w:rFonts w:hint="eastAsia"/>
                <w:sz w:val="24"/>
              </w:rPr>
              <w:t>暂时</w:t>
            </w:r>
            <w:r>
              <w:rPr>
                <w:sz w:val="24"/>
              </w:rPr>
              <w:t>不确定</w:t>
            </w:r>
            <w:r>
              <w:rPr>
                <w:rFonts w:hint="eastAsia"/>
                <w:sz w:val="24"/>
              </w:rPr>
              <w:t>。</w:t>
            </w:r>
            <w:r w:rsidR="00835E90" w:rsidRPr="00835E90">
              <w:rPr>
                <w:rFonts w:hint="eastAsia"/>
                <w:sz w:val="24"/>
              </w:rPr>
              <w:t>花粉过敏和尘螨过敏</w:t>
            </w:r>
            <w:r>
              <w:rPr>
                <w:rFonts w:hint="eastAsia"/>
                <w:sz w:val="24"/>
              </w:rPr>
              <w:t>有一定</w:t>
            </w:r>
            <w:r>
              <w:rPr>
                <w:sz w:val="24"/>
              </w:rPr>
              <w:t>区别</w:t>
            </w:r>
            <w:r w:rsidR="00835E90" w:rsidRPr="00835E90">
              <w:rPr>
                <w:rFonts w:hint="eastAsia"/>
                <w:sz w:val="24"/>
              </w:rPr>
              <w:t>，</w:t>
            </w:r>
            <w:r w:rsidR="00835E90">
              <w:rPr>
                <w:rFonts w:hint="eastAsia"/>
                <w:sz w:val="24"/>
              </w:rPr>
              <w:t>花粉</w:t>
            </w:r>
            <w:r w:rsidR="00835E90">
              <w:rPr>
                <w:sz w:val="24"/>
              </w:rPr>
              <w:t>过敏</w:t>
            </w:r>
            <w:r>
              <w:rPr>
                <w:rFonts w:hint="eastAsia"/>
                <w:sz w:val="24"/>
              </w:rPr>
              <w:t>患者</w:t>
            </w:r>
            <w:r w:rsidR="00835E90">
              <w:rPr>
                <w:sz w:val="24"/>
              </w:rPr>
              <w:t>发病</w:t>
            </w:r>
            <w:r w:rsidR="00835E90">
              <w:rPr>
                <w:rFonts w:hint="eastAsia"/>
                <w:sz w:val="24"/>
              </w:rPr>
              <w:t>周期</w:t>
            </w:r>
            <w:r w:rsidR="00835E90">
              <w:rPr>
                <w:sz w:val="24"/>
              </w:rPr>
              <w:t>短，但</w:t>
            </w:r>
            <w:r>
              <w:rPr>
                <w:rFonts w:hint="eastAsia"/>
                <w:sz w:val="24"/>
              </w:rPr>
              <w:t>因</w:t>
            </w:r>
            <w:r>
              <w:rPr>
                <w:sz w:val="24"/>
              </w:rPr>
              <w:t>阶段性空气中花粉浓度</w:t>
            </w:r>
            <w:r w:rsidR="00507FAC">
              <w:rPr>
                <w:rFonts w:hint="eastAsia"/>
                <w:sz w:val="24"/>
              </w:rPr>
              <w:t>很</w:t>
            </w:r>
            <w:r w:rsidR="00507FAC">
              <w:rPr>
                <w:sz w:val="24"/>
              </w:rPr>
              <w:t>高</w:t>
            </w:r>
            <w:r>
              <w:rPr>
                <w:sz w:val="24"/>
              </w:rPr>
              <w:t>，</w:t>
            </w:r>
            <w:r>
              <w:rPr>
                <w:rFonts w:hint="eastAsia"/>
                <w:sz w:val="24"/>
              </w:rPr>
              <w:t>相对难受程度、症状严重程度可能</w:t>
            </w:r>
            <w:r w:rsidR="00835E90" w:rsidRPr="00835E90">
              <w:rPr>
                <w:rFonts w:hint="eastAsia"/>
                <w:sz w:val="24"/>
              </w:rPr>
              <w:t>超</w:t>
            </w:r>
            <w:r>
              <w:rPr>
                <w:rFonts w:hint="eastAsia"/>
                <w:sz w:val="24"/>
              </w:rPr>
              <w:t>过</w:t>
            </w:r>
            <w:r w:rsidR="00835E90" w:rsidRPr="00835E90">
              <w:rPr>
                <w:rFonts w:hint="eastAsia"/>
                <w:sz w:val="24"/>
              </w:rPr>
              <w:t>尘螨过敏</w:t>
            </w:r>
            <w:r>
              <w:rPr>
                <w:rFonts w:hint="eastAsia"/>
                <w:sz w:val="24"/>
              </w:rPr>
              <w:t>患者</w:t>
            </w:r>
            <w:r w:rsidR="00835E90" w:rsidRPr="00835E90">
              <w:rPr>
                <w:rFonts w:hint="eastAsia"/>
                <w:sz w:val="24"/>
              </w:rPr>
              <w:t>，</w:t>
            </w:r>
            <w:r w:rsidR="00507FAC">
              <w:rPr>
                <w:rFonts w:hint="eastAsia"/>
                <w:sz w:val="24"/>
              </w:rPr>
              <w:t>因此</w:t>
            </w:r>
            <w:r w:rsidR="00507FAC">
              <w:rPr>
                <w:sz w:val="24"/>
              </w:rPr>
              <w:t>，花粉过敏患者</w:t>
            </w:r>
            <w:r>
              <w:rPr>
                <w:rFonts w:hint="eastAsia"/>
                <w:sz w:val="24"/>
              </w:rPr>
              <w:t>脱敏</w:t>
            </w:r>
            <w:r>
              <w:rPr>
                <w:sz w:val="24"/>
              </w:rPr>
              <w:t>意愿较高；</w:t>
            </w:r>
            <w:r>
              <w:rPr>
                <w:rFonts w:hint="eastAsia"/>
                <w:sz w:val="24"/>
              </w:rPr>
              <w:t>但</w:t>
            </w:r>
            <w:r>
              <w:rPr>
                <w:sz w:val="24"/>
              </w:rPr>
              <w:t>同时，花粉过敏患者在非花粉</w:t>
            </w:r>
            <w:proofErr w:type="gramStart"/>
            <w:r>
              <w:rPr>
                <w:sz w:val="24"/>
              </w:rPr>
              <w:t>季</w:t>
            </w:r>
            <w:r>
              <w:rPr>
                <w:rFonts w:hint="eastAsia"/>
                <w:sz w:val="24"/>
              </w:rPr>
              <w:t>对于</w:t>
            </w:r>
            <w:proofErr w:type="gramEnd"/>
            <w:r>
              <w:rPr>
                <w:rFonts w:hint="eastAsia"/>
                <w:sz w:val="24"/>
              </w:rPr>
              <w:t>脱敏</w:t>
            </w:r>
            <w:r>
              <w:rPr>
                <w:sz w:val="24"/>
              </w:rPr>
              <w:t>治疗疗效的感知较弱</w:t>
            </w:r>
            <w:r w:rsidR="00507FAC">
              <w:rPr>
                <w:rFonts w:hint="eastAsia"/>
                <w:sz w:val="24"/>
              </w:rPr>
              <w:t>。</w:t>
            </w:r>
            <w:r w:rsidR="009F14DB">
              <w:rPr>
                <w:rFonts w:hint="eastAsia"/>
                <w:sz w:val="24"/>
              </w:rPr>
              <w:t>基于</w:t>
            </w:r>
            <w:r w:rsidR="009F14DB">
              <w:rPr>
                <w:sz w:val="24"/>
              </w:rPr>
              <w:t>上述差异，</w:t>
            </w:r>
            <w:r w:rsidR="009F14DB">
              <w:rPr>
                <w:rFonts w:hint="eastAsia"/>
                <w:sz w:val="24"/>
              </w:rPr>
              <w:t>黄花</w:t>
            </w:r>
            <w:proofErr w:type="gramStart"/>
            <w:r w:rsidR="009F14DB">
              <w:rPr>
                <w:rFonts w:hint="eastAsia"/>
                <w:sz w:val="24"/>
              </w:rPr>
              <w:t>蒿</w:t>
            </w:r>
            <w:proofErr w:type="gramEnd"/>
            <w:r w:rsidR="009F14DB">
              <w:rPr>
                <w:sz w:val="24"/>
              </w:rPr>
              <w:t>花粉变应原舌下滴剂的患者使用情况尚待</w:t>
            </w:r>
            <w:r w:rsidR="009F14DB">
              <w:rPr>
                <w:rFonts w:hint="eastAsia"/>
                <w:sz w:val="24"/>
              </w:rPr>
              <w:t>观察</w:t>
            </w:r>
            <w:r>
              <w:rPr>
                <w:sz w:val="24"/>
              </w:rPr>
              <w:t>。</w:t>
            </w:r>
          </w:p>
          <w:p w14:paraId="5ACEE383" w14:textId="77777777" w:rsidR="003E61E6" w:rsidRDefault="003E61E6" w:rsidP="004E4EAE">
            <w:pPr>
              <w:spacing w:line="360" w:lineRule="auto"/>
              <w:rPr>
                <w:sz w:val="24"/>
              </w:rPr>
            </w:pPr>
          </w:p>
          <w:p w14:paraId="4DFB0B9B" w14:textId="0425D4D6" w:rsidR="003E61E6" w:rsidRPr="003E61E6" w:rsidRDefault="004E4EAE" w:rsidP="003E61E6">
            <w:pPr>
              <w:spacing w:line="360" w:lineRule="auto"/>
              <w:rPr>
                <w:b/>
                <w:sz w:val="24"/>
              </w:rPr>
            </w:pPr>
            <w:r>
              <w:rPr>
                <w:b/>
                <w:sz w:val="24"/>
              </w:rPr>
              <w:t xml:space="preserve">6. </w:t>
            </w:r>
            <w:r w:rsidR="00694FE4">
              <w:rPr>
                <w:rFonts w:hint="eastAsia"/>
                <w:b/>
                <w:sz w:val="24"/>
              </w:rPr>
              <w:t>脱敏治疗是否会有更好的治疗方式？例如：</w:t>
            </w:r>
            <w:r w:rsidR="003E61E6" w:rsidRPr="003E61E6">
              <w:rPr>
                <w:rFonts w:hint="eastAsia"/>
                <w:b/>
                <w:sz w:val="24"/>
              </w:rPr>
              <w:t>使用周期</w:t>
            </w:r>
            <w:r w:rsidR="00694FE4">
              <w:rPr>
                <w:rFonts w:hint="eastAsia"/>
                <w:b/>
                <w:sz w:val="24"/>
              </w:rPr>
              <w:t>降低？</w:t>
            </w:r>
          </w:p>
          <w:p w14:paraId="13B2FD68" w14:textId="627755DA" w:rsidR="00CA2971" w:rsidRDefault="00694FE4" w:rsidP="00A25965">
            <w:pPr>
              <w:spacing w:line="360" w:lineRule="auto"/>
              <w:rPr>
                <w:sz w:val="24"/>
              </w:rPr>
            </w:pPr>
            <w:r>
              <w:rPr>
                <w:rFonts w:hint="eastAsia"/>
                <w:sz w:val="24"/>
              </w:rPr>
              <w:t>答</w:t>
            </w:r>
            <w:r>
              <w:rPr>
                <w:sz w:val="24"/>
              </w:rPr>
              <w:t>：脱敏治疗</w:t>
            </w:r>
            <w:r>
              <w:rPr>
                <w:rFonts w:hint="eastAsia"/>
                <w:sz w:val="24"/>
              </w:rPr>
              <w:t>被</w:t>
            </w:r>
            <w:r>
              <w:rPr>
                <w:sz w:val="24"/>
              </w:rPr>
              <w:t>提出</w:t>
            </w:r>
            <w:r w:rsidR="003E61E6">
              <w:rPr>
                <w:rFonts w:hint="eastAsia"/>
                <w:sz w:val="24"/>
              </w:rPr>
              <w:t>一百多年来，</w:t>
            </w:r>
            <w:r>
              <w:rPr>
                <w:rFonts w:hint="eastAsia"/>
                <w:sz w:val="24"/>
              </w:rPr>
              <w:t>主要变化</w:t>
            </w:r>
            <w:r w:rsidR="003E61E6">
              <w:rPr>
                <w:rFonts w:hint="eastAsia"/>
                <w:sz w:val="24"/>
              </w:rPr>
              <w:t>是给药</w:t>
            </w:r>
            <w:r>
              <w:rPr>
                <w:rFonts w:hint="eastAsia"/>
                <w:sz w:val="24"/>
              </w:rPr>
              <w:t>方式</w:t>
            </w:r>
            <w:r>
              <w:rPr>
                <w:sz w:val="24"/>
              </w:rPr>
              <w:t>的</w:t>
            </w:r>
            <w:r>
              <w:rPr>
                <w:rFonts w:hint="eastAsia"/>
                <w:sz w:val="24"/>
              </w:rPr>
              <w:t>改变，</w:t>
            </w:r>
            <w:r w:rsidR="003E61E6">
              <w:rPr>
                <w:rFonts w:hint="eastAsia"/>
                <w:sz w:val="24"/>
              </w:rPr>
              <w:t>从</w:t>
            </w:r>
            <w:r>
              <w:rPr>
                <w:rFonts w:hint="eastAsia"/>
                <w:sz w:val="24"/>
              </w:rPr>
              <w:t>皮下注射变成</w:t>
            </w:r>
            <w:r w:rsidR="003E61E6">
              <w:rPr>
                <w:rFonts w:hint="eastAsia"/>
                <w:sz w:val="24"/>
              </w:rPr>
              <w:t>舌下含服。</w:t>
            </w:r>
            <w:r>
              <w:rPr>
                <w:rFonts w:hint="eastAsia"/>
                <w:sz w:val="24"/>
              </w:rPr>
              <w:t>据了解，</w:t>
            </w:r>
            <w:r>
              <w:rPr>
                <w:sz w:val="24"/>
              </w:rPr>
              <w:t>尚</w:t>
            </w:r>
            <w:r w:rsidR="003E61E6">
              <w:rPr>
                <w:rFonts w:hint="eastAsia"/>
                <w:sz w:val="24"/>
              </w:rPr>
              <w:t>没有新的给药途径出</w:t>
            </w:r>
            <w:r>
              <w:rPr>
                <w:rFonts w:hint="eastAsia"/>
                <w:sz w:val="24"/>
              </w:rPr>
              <w:t>现，治疗</w:t>
            </w:r>
            <w:r>
              <w:rPr>
                <w:sz w:val="24"/>
              </w:rPr>
              <w:t>周期长</w:t>
            </w:r>
            <w:r>
              <w:rPr>
                <w:rFonts w:hint="eastAsia"/>
                <w:sz w:val="24"/>
              </w:rPr>
              <w:t>主要由</w:t>
            </w:r>
            <w:r w:rsidR="003E61E6">
              <w:rPr>
                <w:rFonts w:hint="eastAsia"/>
                <w:sz w:val="24"/>
              </w:rPr>
              <w:t>免疫系统</w:t>
            </w:r>
            <w:r>
              <w:rPr>
                <w:rFonts w:hint="eastAsia"/>
                <w:sz w:val="24"/>
              </w:rPr>
              <w:t>自身</w:t>
            </w:r>
            <w:r w:rsidR="003E61E6">
              <w:rPr>
                <w:rFonts w:hint="eastAsia"/>
                <w:sz w:val="24"/>
              </w:rPr>
              <w:t>因素</w:t>
            </w:r>
            <w:r>
              <w:rPr>
                <w:rFonts w:hint="eastAsia"/>
                <w:sz w:val="24"/>
              </w:rPr>
              <w:t>决定</w:t>
            </w:r>
            <w:r w:rsidR="003E61E6">
              <w:rPr>
                <w:rFonts w:hint="eastAsia"/>
                <w:sz w:val="24"/>
              </w:rPr>
              <w:t>。</w:t>
            </w:r>
          </w:p>
          <w:p w14:paraId="330698C6" w14:textId="77777777" w:rsidR="00612FBB" w:rsidRPr="00612FBB" w:rsidRDefault="00612FBB" w:rsidP="00A25965">
            <w:pPr>
              <w:spacing w:line="360" w:lineRule="auto"/>
              <w:rPr>
                <w:sz w:val="24"/>
              </w:rPr>
            </w:pPr>
          </w:p>
          <w:p w14:paraId="6BC72CBE" w14:textId="18C5CE06" w:rsidR="005A285C" w:rsidRDefault="00A25965" w:rsidP="005A285C">
            <w:pPr>
              <w:spacing w:line="360" w:lineRule="auto"/>
              <w:rPr>
                <w:b/>
                <w:sz w:val="24"/>
              </w:rPr>
            </w:pPr>
            <w:r>
              <w:rPr>
                <w:b/>
                <w:sz w:val="24"/>
              </w:rPr>
              <w:t>7</w:t>
            </w:r>
            <w:r w:rsidR="005A285C">
              <w:rPr>
                <w:b/>
                <w:sz w:val="24"/>
              </w:rPr>
              <w:t xml:space="preserve">. </w:t>
            </w:r>
            <w:r w:rsidR="000765A8" w:rsidRPr="00CA2971">
              <w:rPr>
                <w:rFonts w:hint="eastAsia"/>
                <w:b/>
                <w:sz w:val="24"/>
              </w:rPr>
              <w:t>是否</w:t>
            </w:r>
            <w:r w:rsidR="000765A8" w:rsidRPr="00CA2971">
              <w:rPr>
                <w:b/>
                <w:sz w:val="24"/>
              </w:rPr>
              <w:t>可以</w:t>
            </w:r>
            <w:r w:rsidR="000765A8" w:rsidRPr="00CA2971">
              <w:rPr>
                <w:rFonts w:hint="eastAsia"/>
                <w:b/>
                <w:sz w:val="24"/>
              </w:rPr>
              <w:t>简述</w:t>
            </w:r>
            <w:r w:rsidR="005A285C">
              <w:rPr>
                <w:rFonts w:hint="eastAsia"/>
                <w:b/>
                <w:sz w:val="24"/>
              </w:rPr>
              <w:t>公司</w:t>
            </w:r>
            <w:r w:rsidR="000765A8" w:rsidRPr="00CA2971">
              <w:rPr>
                <w:rFonts w:hint="eastAsia"/>
                <w:b/>
                <w:sz w:val="24"/>
              </w:rPr>
              <w:t>干细胞</w:t>
            </w:r>
            <w:r w:rsidR="005A285C">
              <w:rPr>
                <w:rFonts w:hint="eastAsia"/>
                <w:b/>
                <w:sz w:val="24"/>
              </w:rPr>
              <w:t>项目</w:t>
            </w:r>
            <w:r w:rsidR="000765A8" w:rsidRPr="00CA2971">
              <w:rPr>
                <w:b/>
                <w:sz w:val="24"/>
              </w:rPr>
              <w:t>的</w:t>
            </w:r>
            <w:r w:rsidR="005A285C">
              <w:rPr>
                <w:rFonts w:hint="eastAsia"/>
                <w:b/>
                <w:sz w:val="24"/>
              </w:rPr>
              <w:t>当前</w:t>
            </w:r>
            <w:r w:rsidR="000765A8" w:rsidRPr="00CA2971">
              <w:rPr>
                <w:b/>
                <w:sz w:val="24"/>
              </w:rPr>
              <w:t>进展</w:t>
            </w:r>
            <w:r w:rsidR="000765A8" w:rsidRPr="00CA2971">
              <w:rPr>
                <w:rFonts w:hint="eastAsia"/>
                <w:b/>
                <w:sz w:val="24"/>
              </w:rPr>
              <w:t>？</w:t>
            </w:r>
          </w:p>
          <w:p w14:paraId="4995A7AD" w14:textId="5D327CD8" w:rsidR="00CA2971" w:rsidRDefault="005A285C" w:rsidP="005A285C">
            <w:pPr>
              <w:spacing w:line="360" w:lineRule="auto"/>
              <w:rPr>
                <w:b/>
                <w:sz w:val="24"/>
              </w:rPr>
            </w:pPr>
            <w:r>
              <w:rPr>
                <w:rFonts w:hint="eastAsia"/>
                <w:sz w:val="24"/>
              </w:rPr>
              <w:t>答</w:t>
            </w:r>
            <w:r>
              <w:rPr>
                <w:sz w:val="24"/>
              </w:rPr>
              <w:t>：</w:t>
            </w:r>
            <w:r>
              <w:rPr>
                <w:rFonts w:hint="eastAsia"/>
                <w:sz w:val="24"/>
              </w:rPr>
              <w:t>公司</w:t>
            </w:r>
            <w:proofErr w:type="gramStart"/>
            <w:r>
              <w:rPr>
                <w:rFonts w:hint="eastAsia"/>
                <w:sz w:val="24"/>
              </w:rPr>
              <w:t>首个人</w:t>
            </w:r>
            <w:proofErr w:type="gramEnd"/>
            <w:r>
              <w:rPr>
                <w:sz w:val="24"/>
              </w:rPr>
              <w:t>毛囊来源</w:t>
            </w:r>
            <w:r>
              <w:rPr>
                <w:rFonts w:hint="eastAsia"/>
                <w:sz w:val="24"/>
              </w:rPr>
              <w:t>间充质</w:t>
            </w:r>
            <w:r w:rsidR="00554A3C" w:rsidRPr="00554A3C">
              <w:rPr>
                <w:rFonts w:hint="eastAsia"/>
                <w:sz w:val="24"/>
              </w:rPr>
              <w:t>干细胞用于骨质疏松及骨量减少适应症的项目目前</w:t>
            </w:r>
            <w:r w:rsidR="00554A3C">
              <w:rPr>
                <w:rFonts w:hint="eastAsia"/>
                <w:sz w:val="24"/>
              </w:rPr>
              <w:t>仍在等待</w:t>
            </w:r>
            <w:r w:rsidR="00554A3C">
              <w:rPr>
                <w:sz w:val="24"/>
              </w:rPr>
              <w:t>中检院</w:t>
            </w:r>
            <w:r w:rsidR="002C623E">
              <w:rPr>
                <w:rFonts w:hint="eastAsia"/>
                <w:sz w:val="24"/>
              </w:rPr>
              <w:t>出具</w:t>
            </w:r>
            <w:r w:rsidR="00554A3C">
              <w:rPr>
                <w:sz w:val="24"/>
              </w:rPr>
              <w:t>质量复核检验报告</w:t>
            </w:r>
            <w:r w:rsidR="00554A3C">
              <w:rPr>
                <w:rFonts w:hint="eastAsia"/>
                <w:sz w:val="24"/>
              </w:rPr>
              <w:t>。此外</w:t>
            </w:r>
            <w:r w:rsidR="00554A3C">
              <w:rPr>
                <w:sz w:val="24"/>
              </w:rPr>
              <w:t>，公司也有一些其他</w:t>
            </w:r>
            <w:r w:rsidR="00554A3C">
              <w:rPr>
                <w:rFonts w:hint="eastAsia"/>
                <w:sz w:val="24"/>
              </w:rPr>
              <w:t>干细胞</w:t>
            </w:r>
            <w:r w:rsidR="00554A3C">
              <w:rPr>
                <w:sz w:val="24"/>
              </w:rPr>
              <w:t>项目</w:t>
            </w:r>
            <w:r w:rsidR="00554A3C">
              <w:rPr>
                <w:rFonts w:hint="eastAsia"/>
                <w:sz w:val="24"/>
              </w:rPr>
              <w:t>尚处于</w:t>
            </w:r>
            <w:r w:rsidR="00554A3C">
              <w:rPr>
                <w:sz w:val="24"/>
              </w:rPr>
              <w:t>临床前研发中，</w:t>
            </w:r>
            <w:r w:rsidR="00DB5D9A">
              <w:rPr>
                <w:rFonts w:hint="eastAsia"/>
                <w:sz w:val="24"/>
              </w:rPr>
              <w:t>还</w:t>
            </w:r>
            <w:r w:rsidR="00554A3C">
              <w:rPr>
                <w:rFonts w:hint="eastAsia"/>
                <w:sz w:val="24"/>
              </w:rPr>
              <w:t>包括一些干细胞</w:t>
            </w:r>
            <w:r w:rsidR="00554A3C">
              <w:rPr>
                <w:sz w:val="24"/>
              </w:rPr>
              <w:t>产业链</w:t>
            </w:r>
            <w:r w:rsidR="004573C3">
              <w:rPr>
                <w:rFonts w:hint="eastAsia"/>
                <w:sz w:val="24"/>
              </w:rPr>
              <w:t>的</w:t>
            </w:r>
            <w:r w:rsidR="004573C3">
              <w:rPr>
                <w:sz w:val="24"/>
              </w:rPr>
              <w:t>研发</w:t>
            </w:r>
            <w:r w:rsidR="00554A3C">
              <w:rPr>
                <w:sz w:val="24"/>
              </w:rPr>
              <w:t>项目，例如</w:t>
            </w:r>
            <w:r w:rsidR="00DB5D9A">
              <w:rPr>
                <w:rFonts w:hint="eastAsia"/>
                <w:sz w:val="24"/>
              </w:rPr>
              <w:t>自</w:t>
            </w:r>
            <w:proofErr w:type="gramStart"/>
            <w:r w:rsidR="00DB5D9A">
              <w:rPr>
                <w:rFonts w:hint="eastAsia"/>
                <w:sz w:val="24"/>
              </w:rPr>
              <w:t>研</w:t>
            </w:r>
            <w:proofErr w:type="gramEnd"/>
            <w:r w:rsidR="00554A3C">
              <w:rPr>
                <w:rFonts w:hint="eastAsia"/>
                <w:sz w:val="24"/>
              </w:rPr>
              <w:t>培养基</w:t>
            </w:r>
            <w:r w:rsidR="00DB5D9A">
              <w:rPr>
                <w:rFonts w:hint="eastAsia"/>
                <w:sz w:val="24"/>
              </w:rPr>
              <w:t>等</w:t>
            </w:r>
            <w:r w:rsidR="00554A3C">
              <w:rPr>
                <w:sz w:val="24"/>
              </w:rPr>
              <w:t>的研发</w:t>
            </w:r>
            <w:r w:rsidR="00554A3C">
              <w:rPr>
                <w:rFonts w:hint="eastAsia"/>
                <w:sz w:val="24"/>
              </w:rPr>
              <w:t>。</w:t>
            </w:r>
            <w:r w:rsidR="00554A3C">
              <w:rPr>
                <w:sz w:val="24"/>
              </w:rPr>
              <w:t>后续</w:t>
            </w:r>
            <w:r w:rsidR="00554A3C">
              <w:rPr>
                <w:rFonts w:hint="eastAsia"/>
                <w:sz w:val="24"/>
              </w:rPr>
              <w:t>进展</w:t>
            </w:r>
            <w:r w:rsidR="00554A3C">
              <w:rPr>
                <w:sz w:val="24"/>
              </w:rPr>
              <w:t>可关注公司</w:t>
            </w:r>
            <w:r w:rsidR="00554A3C">
              <w:rPr>
                <w:rFonts w:hint="eastAsia"/>
                <w:sz w:val="24"/>
              </w:rPr>
              <w:t>的</w:t>
            </w:r>
            <w:r w:rsidR="00554A3C">
              <w:rPr>
                <w:sz w:val="24"/>
              </w:rPr>
              <w:t>相关公告。</w:t>
            </w:r>
          </w:p>
          <w:p w14:paraId="2D20849E" w14:textId="77777777" w:rsidR="005A285C" w:rsidRPr="00CA2971" w:rsidRDefault="005A285C" w:rsidP="005A285C">
            <w:pPr>
              <w:spacing w:line="360" w:lineRule="auto"/>
              <w:rPr>
                <w:sz w:val="24"/>
              </w:rPr>
            </w:pPr>
          </w:p>
          <w:p w14:paraId="0D4E6421" w14:textId="4574A32F" w:rsidR="000765A8" w:rsidRPr="00335C27" w:rsidRDefault="00A25965" w:rsidP="000765A8">
            <w:pPr>
              <w:spacing w:line="360" w:lineRule="auto"/>
              <w:rPr>
                <w:b/>
                <w:sz w:val="24"/>
              </w:rPr>
            </w:pPr>
            <w:r>
              <w:rPr>
                <w:b/>
                <w:sz w:val="24"/>
              </w:rPr>
              <w:t>8</w:t>
            </w:r>
            <w:r>
              <w:rPr>
                <w:rFonts w:hint="eastAsia"/>
                <w:b/>
                <w:sz w:val="24"/>
              </w:rPr>
              <w:t>．</w:t>
            </w:r>
            <w:r w:rsidR="000765A8" w:rsidRPr="00CA2971">
              <w:rPr>
                <w:b/>
                <w:sz w:val="24"/>
              </w:rPr>
              <w:t>公司如何看待</w:t>
            </w:r>
            <w:r w:rsidR="000765A8" w:rsidRPr="00CA2971">
              <w:rPr>
                <w:rFonts w:hint="eastAsia"/>
                <w:b/>
                <w:sz w:val="24"/>
              </w:rPr>
              <w:t>利润率下降？</w:t>
            </w:r>
            <w:r w:rsidR="00096317">
              <w:rPr>
                <w:rFonts w:hint="eastAsia"/>
                <w:b/>
                <w:sz w:val="24"/>
              </w:rPr>
              <w:t>是否</w:t>
            </w:r>
            <w:r w:rsidR="00096317">
              <w:rPr>
                <w:b/>
                <w:sz w:val="24"/>
              </w:rPr>
              <w:t>受毛利率影响？</w:t>
            </w:r>
          </w:p>
          <w:p w14:paraId="00A23F57" w14:textId="118F2B90" w:rsidR="003E61E6" w:rsidRPr="000765A8" w:rsidRDefault="005A285C" w:rsidP="00D03A8A">
            <w:pPr>
              <w:spacing w:line="360" w:lineRule="auto"/>
              <w:rPr>
                <w:sz w:val="24"/>
              </w:rPr>
            </w:pPr>
            <w:r>
              <w:rPr>
                <w:rFonts w:hint="eastAsia"/>
                <w:sz w:val="24"/>
              </w:rPr>
              <w:t>答</w:t>
            </w:r>
            <w:r>
              <w:rPr>
                <w:sz w:val="24"/>
              </w:rPr>
              <w:t>：</w:t>
            </w:r>
            <w:r w:rsidR="000765A8">
              <w:rPr>
                <w:rFonts w:hint="eastAsia"/>
                <w:sz w:val="24"/>
              </w:rPr>
              <w:t>公司</w:t>
            </w:r>
            <w:r w:rsidR="000765A8">
              <w:rPr>
                <w:sz w:val="24"/>
              </w:rPr>
              <w:t>利润率</w:t>
            </w:r>
            <w:r>
              <w:rPr>
                <w:rFonts w:hint="eastAsia"/>
                <w:sz w:val="24"/>
              </w:rPr>
              <w:t>下降</w:t>
            </w:r>
            <w:r w:rsidR="000765A8">
              <w:rPr>
                <w:sz w:val="24"/>
              </w:rPr>
              <w:t>主要受</w:t>
            </w:r>
            <w:r w:rsidR="00554A3C">
              <w:rPr>
                <w:rFonts w:hint="eastAsia"/>
                <w:sz w:val="24"/>
              </w:rPr>
              <w:t>研发</w:t>
            </w:r>
            <w:r>
              <w:rPr>
                <w:rFonts w:hint="eastAsia"/>
                <w:sz w:val="24"/>
              </w:rPr>
              <w:t>持续</w:t>
            </w:r>
            <w:r w:rsidR="00554A3C">
              <w:rPr>
                <w:rFonts w:hint="eastAsia"/>
                <w:sz w:val="24"/>
              </w:rPr>
              <w:t>投入</w:t>
            </w:r>
            <w:r>
              <w:rPr>
                <w:rFonts w:hint="eastAsia"/>
                <w:sz w:val="24"/>
              </w:rPr>
              <w:t>以及人员成本增加等</w:t>
            </w:r>
            <w:r w:rsidR="000765A8">
              <w:rPr>
                <w:sz w:val="24"/>
              </w:rPr>
              <w:t>影响，</w:t>
            </w:r>
            <w:r>
              <w:rPr>
                <w:rFonts w:hint="eastAsia"/>
                <w:sz w:val="24"/>
              </w:rPr>
              <w:t>产品毛利率</w:t>
            </w:r>
            <w:r>
              <w:rPr>
                <w:sz w:val="24"/>
              </w:rPr>
              <w:t>基本无变化</w:t>
            </w:r>
            <w:r>
              <w:rPr>
                <w:rFonts w:hint="eastAsia"/>
                <w:sz w:val="24"/>
              </w:rPr>
              <w:t>。公司基于</w:t>
            </w:r>
            <w:r>
              <w:rPr>
                <w:sz w:val="24"/>
              </w:rPr>
              <w:t>长远发展</w:t>
            </w:r>
            <w:r>
              <w:rPr>
                <w:rFonts w:hint="eastAsia"/>
                <w:sz w:val="24"/>
              </w:rPr>
              <w:t>考虑</w:t>
            </w:r>
            <w:r>
              <w:rPr>
                <w:sz w:val="24"/>
              </w:rPr>
              <w:t>，布局</w:t>
            </w:r>
            <w:r>
              <w:rPr>
                <w:rFonts w:hint="eastAsia"/>
                <w:sz w:val="24"/>
              </w:rPr>
              <w:t>了</w:t>
            </w:r>
            <w:r>
              <w:rPr>
                <w:sz w:val="24"/>
              </w:rPr>
              <w:t>干细胞、</w:t>
            </w:r>
            <w:r>
              <w:rPr>
                <w:rFonts w:hint="eastAsia"/>
                <w:sz w:val="24"/>
              </w:rPr>
              <w:t>天然</w:t>
            </w:r>
            <w:r>
              <w:rPr>
                <w:sz w:val="24"/>
              </w:rPr>
              <w:t>药物</w:t>
            </w:r>
            <w:r>
              <w:rPr>
                <w:rFonts w:hint="eastAsia"/>
                <w:sz w:val="24"/>
              </w:rPr>
              <w:t>等</w:t>
            </w:r>
            <w:r>
              <w:rPr>
                <w:sz w:val="24"/>
              </w:rPr>
              <w:t>领域，</w:t>
            </w:r>
            <w:r w:rsidR="00554A3C">
              <w:rPr>
                <w:rFonts w:hint="eastAsia"/>
                <w:sz w:val="24"/>
              </w:rPr>
              <w:t>致力于</w:t>
            </w:r>
            <w:r w:rsidR="00554A3C">
              <w:rPr>
                <w:sz w:val="24"/>
              </w:rPr>
              <w:t>解决</w:t>
            </w:r>
            <w:r w:rsidR="00554A3C">
              <w:rPr>
                <w:rFonts w:hint="eastAsia"/>
                <w:sz w:val="24"/>
              </w:rPr>
              <w:t>“未</w:t>
            </w:r>
            <w:r w:rsidR="00554A3C">
              <w:rPr>
                <w:sz w:val="24"/>
              </w:rPr>
              <w:t>被</w:t>
            </w:r>
            <w:r w:rsidR="00554A3C">
              <w:rPr>
                <w:rFonts w:hint="eastAsia"/>
                <w:sz w:val="24"/>
              </w:rPr>
              <w:t>满足</w:t>
            </w:r>
            <w:r w:rsidR="00554A3C">
              <w:rPr>
                <w:sz w:val="24"/>
              </w:rPr>
              <w:t>的人类</w:t>
            </w:r>
            <w:r w:rsidR="00554A3C">
              <w:rPr>
                <w:rFonts w:hint="eastAsia"/>
                <w:sz w:val="24"/>
              </w:rPr>
              <w:t>健康</w:t>
            </w:r>
            <w:r w:rsidR="00554A3C">
              <w:rPr>
                <w:sz w:val="24"/>
              </w:rPr>
              <w:t>刚需药物</w:t>
            </w:r>
            <w:r w:rsidR="00554A3C">
              <w:rPr>
                <w:rFonts w:hint="eastAsia"/>
                <w:sz w:val="24"/>
              </w:rPr>
              <w:t>”，</w:t>
            </w:r>
            <w:r w:rsidR="00554A3C">
              <w:rPr>
                <w:sz w:val="24"/>
              </w:rPr>
              <w:t>研发费用有所增加</w:t>
            </w:r>
            <w:r w:rsidR="00554A3C">
              <w:rPr>
                <w:rFonts w:hint="eastAsia"/>
                <w:sz w:val="24"/>
              </w:rPr>
              <w:t>。</w:t>
            </w:r>
            <w:r w:rsidR="00554A3C">
              <w:rPr>
                <w:sz w:val="24"/>
              </w:rPr>
              <w:t>短期内</w:t>
            </w:r>
            <w:r w:rsidR="00D03A8A">
              <w:rPr>
                <w:rFonts w:hint="eastAsia"/>
                <w:sz w:val="24"/>
              </w:rPr>
              <w:t>研发</w:t>
            </w:r>
            <w:r w:rsidR="00D03A8A">
              <w:rPr>
                <w:sz w:val="24"/>
              </w:rPr>
              <w:t>费用的增加</w:t>
            </w:r>
            <w:r w:rsidR="00554A3C">
              <w:rPr>
                <w:sz w:val="24"/>
              </w:rPr>
              <w:t>对于</w:t>
            </w:r>
            <w:r w:rsidR="00554A3C">
              <w:rPr>
                <w:rFonts w:hint="eastAsia"/>
                <w:sz w:val="24"/>
              </w:rPr>
              <w:t>利润</w:t>
            </w:r>
            <w:r w:rsidR="00554A3C">
              <w:rPr>
                <w:sz w:val="24"/>
              </w:rPr>
              <w:t>有一定影响，</w:t>
            </w:r>
            <w:r w:rsidR="00554A3C">
              <w:rPr>
                <w:rFonts w:hint="eastAsia"/>
                <w:sz w:val="24"/>
              </w:rPr>
              <w:t>长期来</w:t>
            </w:r>
            <w:r w:rsidR="00D03A8A">
              <w:rPr>
                <w:sz w:val="24"/>
              </w:rPr>
              <w:t>看，</w:t>
            </w:r>
            <w:r w:rsidR="00D03A8A">
              <w:rPr>
                <w:rFonts w:hint="eastAsia"/>
                <w:sz w:val="24"/>
              </w:rPr>
              <w:t>对于</w:t>
            </w:r>
            <w:r w:rsidR="00D03A8A">
              <w:rPr>
                <w:sz w:val="24"/>
              </w:rPr>
              <w:t>提升公司技术水平、</w:t>
            </w:r>
            <w:r w:rsidR="00554A3C">
              <w:rPr>
                <w:rFonts w:hint="eastAsia"/>
                <w:sz w:val="24"/>
              </w:rPr>
              <w:t>完善</w:t>
            </w:r>
            <w:r w:rsidR="00554A3C">
              <w:rPr>
                <w:sz w:val="24"/>
              </w:rPr>
              <w:t>公司</w:t>
            </w:r>
            <w:r w:rsidR="00554A3C">
              <w:rPr>
                <w:rFonts w:hint="eastAsia"/>
                <w:sz w:val="24"/>
              </w:rPr>
              <w:t>产品</w:t>
            </w:r>
            <w:r w:rsidR="00554A3C">
              <w:rPr>
                <w:sz w:val="24"/>
              </w:rPr>
              <w:t>布局</w:t>
            </w:r>
            <w:r w:rsidR="00D03A8A">
              <w:rPr>
                <w:rFonts w:hint="eastAsia"/>
                <w:sz w:val="24"/>
              </w:rPr>
              <w:t>具有重要</w:t>
            </w:r>
            <w:r w:rsidR="00D03A8A">
              <w:rPr>
                <w:sz w:val="24"/>
              </w:rPr>
              <w:t>意义，</w:t>
            </w:r>
            <w:r>
              <w:rPr>
                <w:rFonts w:hint="eastAsia"/>
                <w:sz w:val="24"/>
              </w:rPr>
              <w:t>建议</w:t>
            </w:r>
            <w:r w:rsidR="000765A8">
              <w:rPr>
                <w:rFonts w:hint="eastAsia"/>
                <w:sz w:val="24"/>
              </w:rPr>
              <w:t>投资者</w:t>
            </w:r>
            <w:r w:rsidR="000765A8">
              <w:rPr>
                <w:sz w:val="24"/>
              </w:rPr>
              <w:t>更多</w:t>
            </w:r>
            <w:r w:rsidR="000765A8">
              <w:rPr>
                <w:rFonts w:hint="eastAsia"/>
                <w:sz w:val="24"/>
              </w:rPr>
              <w:t>地</w:t>
            </w:r>
            <w:r w:rsidR="000765A8">
              <w:rPr>
                <w:sz w:val="24"/>
              </w:rPr>
              <w:t>关注公司的营业收入。</w:t>
            </w:r>
          </w:p>
        </w:tc>
      </w:tr>
      <w:tr w:rsidR="00455E34" w:rsidRPr="00B16E4E" w14:paraId="21668A0D" w14:textId="77777777" w:rsidTr="00B21065">
        <w:trPr>
          <w:trHeight w:val="494"/>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CE06C0" w14:textId="77777777" w:rsidR="00455E34" w:rsidRPr="00B16E4E" w:rsidRDefault="007C427D">
            <w:pPr>
              <w:rPr>
                <w:b/>
                <w:bCs/>
                <w:iCs/>
                <w:color w:val="000000"/>
                <w:sz w:val="24"/>
              </w:rPr>
            </w:pPr>
            <w:r w:rsidRPr="00B16E4E">
              <w:rPr>
                <w:b/>
                <w:kern w:val="0"/>
                <w:sz w:val="24"/>
              </w:rPr>
              <w:lastRenderedPageBreak/>
              <w:t>附件清单</w:t>
            </w:r>
          </w:p>
        </w:tc>
        <w:tc>
          <w:tcPr>
            <w:tcW w:w="6946" w:type="dxa"/>
            <w:tcBorders>
              <w:top w:val="single" w:sz="4" w:space="0" w:color="auto"/>
              <w:left w:val="single" w:sz="4" w:space="0" w:color="auto"/>
              <w:bottom w:val="single" w:sz="4" w:space="0" w:color="auto"/>
              <w:right w:val="single" w:sz="4" w:space="0" w:color="auto"/>
            </w:tcBorders>
          </w:tcPr>
          <w:p w14:paraId="6DE5BBE7" w14:textId="77777777" w:rsidR="00455E34" w:rsidRPr="00B16E4E" w:rsidRDefault="007B13FB">
            <w:pPr>
              <w:spacing w:line="480" w:lineRule="atLeast"/>
              <w:rPr>
                <w:bCs/>
                <w:iCs/>
                <w:color w:val="000000"/>
                <w:sz w:val="24"/>
              </w:rPr>
            </w:pPr>
            <w:r>
              <w:rPr>
                <w:rFonts w:hint="eastAsia"/>
                <w:bCs/>
                <w:iCs/>
                <w:color w:val="000000"/>
                <w:sz w:val="24"/>
              </w:rPr>
              <w:t>无</w:t>
            </w:r>
          </w:p>
        </w:tc>
      </w:tr>
      <w:tr w:rsidR="00455E34" w:rsidRPr="00B16E4E" w14:paraId="354F30D3" w14:textId="77777777" w:rsidTr="00B21065">
        <w:trPr>
          <w:trHeight w:val="416"/>
          <w:jc w:val="center"/>
        </w:trPr>
        <w:tc>
          <w:tcPr>
            <w:tcW w:w="1696" w:type="dxa"/>
            <w:tcBorders>
              <w:top w:val="single" w:sz="4" w:space="0" w:color="auto"/>
              <w:left w:val="single" w:sz="4" w:space="0" w:color="auto"/>
              <w:bottom w:val="single" w:sz="4" w:space="0" w:color="auto"/>
              <w:right w:val="single" w:sz="4" w:space="0" w:color="auto"/>
            </w:tcBorders>
            <w:vAlign w:val="center"/>
          </w:tcPr>
          <w:p w14:paraId="75CAD562" w14:textId="77777777" w:rsidR="00455E34" w:rsidRPr="00B16E4E" w:rsidRDefault="007C427D">
            <w:pPr>
              <w:rPr>
                <w:b/>
                <w:kern w:val="0"/>
                <w:sz w:val="24"/>
              </w:rPr>
            </w:pPr>
            <w:r w:rsidRPr="00B16E4E">
              <w:rPr>
                <w:b/>
                <w:kern w:val="0"/>
                <w:sz w:val="24"/>
              </w:rPr>
              <w:t>日期</w:t>
            </w:r>
          </w:p>
        </w:tc>
        <w:tc>
          <w:tcPr>
            <w:tcW w:w="6946" w:type="dxa"/>
            <w:tcBorders>
              <w:top w:val="single" w:sz="4" w:space="0" w:color="auto"/>
              <w:left w:val="single" w:sz="4" w:space="0" w:color="auto"/>
              <w:bottom w:val="single" w:sz="4" w:space="0" w:color="auto"/>
              <w:right w:val="single" w:sz="4" w:space="0" w:color="auto"/>
            </w:tcBorders>
          </w:tcPr>
          <w:p w14:paraId="01690771" w14:textId="77777777" w:rsidR="00455E34" w:rsidRPr="00B16E4E" w:rsidRDefault="007C427D" w:rsidP="00092187">
            <w:pPr>
              <w:spacing w:line="480" w:lineRule="atLeast"/>
              <w:rPr>
                <w:bCs/>
                <w:iCs/>
                <w:color w:val="000000"/>
                <w:sz w:val="24"/>
              </w:rPr>
            </w:pPr>
            <w:r w:rsidRPr="00B16E4E">
              <w:rPr>
                <w:bCs/>
                <w:iCs/>
                <w:color w:val="000000"/>
                <w:sz w:val="24"/>
              </w:rPr>
              <w:t>20</w:t>
            </w:r>
            <w:r w:rsidR="002E67CA" w:rsidRPr="00B16E4E">
              <w:rPr>
                <w:bCs/>
                <w:iCs/>
                <w:color w:val="000000"/>
                <w:sz w:val="24"/>
              </w:rPr>
              <w:t>2</w:t>
            </w:r>
            <w:r w:rsidR="00BF0120">
              <w:rPr>
                <w:bCs/>
                <w:iCs/>
                <w:color w:val="000000"/>
                <w:sz w:val="24"/>
              </w:rPr>
              <w:t>1</w:t>
            </w:r>
            <w:r w:rsidRPr="00B16E4E">
              <w:rPr>
                <w:bCs/>
                <w:iCs/>
                <w:color w:val="000000"/>
                <w:sz w:val="24"/>
              </w:rPr>
              <w:t>年</w:t>
            </w:r>
            <w:r w:rsidR="002B3841">
              <w:rPr>
                <w:bCs/>
                <w:iCs/>
                <w:color w:val="000000"/>
                <w:sz w:val="24"/>
              </w:rPr>
              <w:t>7</w:t>
            </w:r>
            <w:r w:rsidRPr="00B16E4E">
              <w:rPr>
                <w:bCs/>
                <w:iCs/>
                <w:color w:val="000000"/>
                <w:sz w:val="24"/>
              </w:rPr>
              <w:t>月</w:t>
            </w:r>
            <w:r w:rsidR="00092187">
              <w:rPr>
                <w:rFonts w:hint="eastAsia"/>
                <w:bCs/>
                <w:iCs/>
                <w:color w:val="000000"/>
                <w:sz w:val="24"/>
              </w:rPr>
              <w:t>1</w:t>
            </w:r>
            <w:r w:rsidR="00092187">
              <w:rPr>
                <w:bCs/>
                <w:iCs/>
                <w:color w:val="000000"/>
                <w:sz w:val="24"/>
              </w:rPr>
              <w:t>9</w:t>
            </w:r>
            <w:r w:rsidRPr="00B16E4E">
              <w:rPr>
                <w:bCs/>
                <w:iCs/>
                <w:color w:val="000000"/>
                <w:sz w:val="24"/>
              </w:rPr>
              <w:t>日</w:t>
            </w:r>
          </w:p>
        </w:tc>
      </w:tr>
    </w:tbl>
    <w:p w14:paraId="3A10E007" w14:textId="77777777" w:rsidR="00455E34" w:rsidRDefault="00455E34">
      <w:pPr>
        <w:rPr>
          <w:sz w:val="10"/>
          <w:szCs w:val="10"/>
        </w:rPr>
      </w:pPr>
    </w:p>
    <w:sectPr w:rsidR="00455E3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4D58" w14:textId="77777777" w:rsidR="00326584" w:rsidRDefault="00326584" w:rsidP="00CD6B6F">
      <w:r>
        <w:separator/>
      </w:r>
    </w:p>
  </w:endnote>
  <w:endnote w:type="continuationSeparator" w:id="0">
    <w:p w14:paraId="48ABB22B" w14:textId="77777777" w:rsidR="00326584" w:rsidRDefault="00326584" w:rsidP="00CD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462237"/>
      <w:docPartObj>
        <w:docPartGallery w:val="Page Numbers (Bottom of Page)"/>
        <w:docPartUnique/>
      </w:docPartObj>
    </w:sdtPr>
    <w:sdtEndPr/>
    <w:sdtContent>
      <w:p w14:paraId="251DEA05" w14:textId="77777777" w:rsidR="00554A3C" w:rsidRDefault="00554A3C">
        <w:pPr>
          <w:pStyle w:val="a4"/>
          <w:jc w:val="center"/>
        </w:pPr>
        <w:r>
          <w:fldChar w:fldCharType="begin"/>
        </w:r>
        <w:r>
          <w:instrText>PAGE   \* MERGEFORMAT</w:instrText>
        </w:r>
        <w:r>
          <w:fldChar w:fldCharType="separate"/>
        </w:r>
        <w:r w:rsidR="00C74191" w:rsidRPr="00C74191">
          <w:rPr>
            <w:noProof/>
            <w:lang w:val="zh-CN"/>
          </w:rPr>
          <w:t>1</w:t>
        </w:r>
        <w:r>
          <w:fldChar w:fldCharType="end"/>
        </w:r>
      </w:p>
    </w:sdtContent>
  </w:sdt>
  <w:p w14:paraId="07A7919E" w14:textId="77777777" w:rsidR="00554A3C" w:rsidRDefault="00554A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3029" w14:textId="77777777" w:rsidR="00326584" w:rsidRDefault="00326584" w:rsidP="00CD6B6F">
      <w:r>
        <w:separator/>
      </w:r>
    </w:p>
  </w:footnote>
  <w:footnote w:type="continuationSeparator" w:id="0">
    <w:p w14:paraId="62A3C33A" w14:textId="77777777" w:rsidR="00326584" w:rsidRDefault="00326584" w:rsidP="00CD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A7E"/>
    <w:multiLevelType w:val="hybridMultilevel"/>
    <w:tmpl w:val="8C529B88"/>
    <w:lvl w:ilvl="0" w:tplc="37B6B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0205C8"/>
    <w:multiLevelType w:val="hybridMultilevel"/>
    <w:tmpl w:val="9A4E3B76"/>
    <w:lvl w:ilvl="0" w:tplc="6870F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D77352"/>
    <w:multiLevelType w:val="hybridMultilevel"/>
    <w:tmpl w:val="B6709C74"/>
    <w:lvl w:ilvl="0" w:tplc="84E49A4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B2661"/>
    <w:multiLevelType w:val="hybridMultilevel"/>
    <w:tmpl w:val="8DB4B496"/>
    <w:lvl w:ilvl="0" w:tplc="6BEC9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2774F6"/>
    <w:multiLevelType w:val="hybridMultilevel"/>
    <w:tmpl w:val="3A983C3C"/>
    <w:lvl w:ilvl="0" w:tplc="A77CBD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71"/>
    <w:rsid w:val="0000035C"/>
    <w:rsid w:val="00000E51"/>
    <w:rsid w:val="000039F6"/>
    <w:rsid w:val="000110D9"/>
    <w:rsid w:val="00021AB1"/>
    <w:rsid w:val="00032E5D"/>
    <w:rsid w:val="00034EBF"/>
    <w:rsid w:val="00047AD1"/>
    <w:rsid w:val="00047D81"/>
    <w:rsid w:val="000525CC"/>
    <w:rsid w:val="000606CD"/>
    <w:rsid w:val="0006697A"/>
    <w:rsid w:val="00067F4D"/>
    <w:rsid w:val="000707D5"/>
    <w:rsid w:val="00072DE8"/>
    <w:rsid w:val="0007335F"/>
    <w:rsid w:val="000749FE"/>
    <w:rsid w:val="000765A8"/>
    <w:rsid w:val="00092187"/>
    <w:rsid w:val="0009354D"/>
    <w:rsid w:val="00096317"/>
    <w:rsid w:val="0009657D"/>
    <w:rsid w:val="000A5D63"/>
    <w:rsid w:val="000A6F76"/>
    <w:rsid w:val="000B122C"/>
    <w:rsid w:val="000B2287"/>
    <w:rsid w:val="000B5DE9"/>
    <w:rsid w:val="000C2321"/>
    <w:rsid w:val="000C33D6"/>
    <w:rsid w:val="000C6BE7"/>
    <w:rsid w:val="000C7743"/>
    <w:rsid w:val="000D5EAE"/>
    <w:rsid w:val="000E3439"/>
    <w:rsid w:val="000F0757"/>
    <w:rsid w:val="000F3F1F"/>
    <w:rsid w:val="000F5872"/>
    <w:rsid w:val="00101F24"/>
    <w:rsid w:val="001031A5"/>
    <w:rsid w:val="00106BAB"/>
    <w:rsid w:val="00111AA8"/>
    <w:rsid w:val="00112834"/>
    <w:rsid w:val="001140F7"/>
    <w:rsid w:val="001143AB"/>
    <w:rsid w:val="00115E35"/>
    <w:rsid w:val="00117F33"/>
    <w:rsid w:val="001337CB"/>
    <w:rsid w:val="00134B2C"/>
    <w:rsid w:val="00136E9D"/>
    <w:rsid w:val="00143524"/>
    <w:rsid w:val="0015537E"/>
    <w:rsid w:val="001619BF"/>
    <w:rsid w:val="00165F9F"/>
    <w:rsid w:val="001740B8"/>
    <w:rsid w:val="001812EE"/>
    <w:rsid w:val="00184396"/>
    <w:rsid w:val="00184B0A"/>
    <w:rsid w:val="0018639C"/>
    <w:rsid w:val="00187BCC"/>
    <w:rsid w:val="001B27BC"/>
    <w:rsid w:val="001C0FD7"/>
    <w:rsid w:val="001C1E1E"/>
    <w:rsid w:val="001C2745"/>
    <w:rsid w:val="001C4ADE"/>
    <w:rsid w:val="001C544E"/>
    <w:rsid w:val="001C6644"/>
    <w:rsid w:val="001D3B11"/>
    <w:rsid w:val="001E009E"/>
    <w:rsid w:val="001E5210"/>
    <w:rsid w:val="001E69D7"/>
    <w:rsid w:val="001F24AD"/>
    <w:rsid w:val="001F2F0B"/>
    <w:rsid w:val="001F3528"/>
    <w:rsid w:val="001F686A"/>
    <w:rsid w:val="001F6D60"/>
    <w:rsid w:val="001F6F61"/>
    <w:rsid w:val="00200A0E"/>
    <w:rsid w:val="002019A8"/>
    <w:rsid w:val="00212C63"/>
    <w:rsid w:val="00215E2E"/>
    <w:rsid w:val="00222192"/>
    <w:rsid w:val="002239C4"/>
    <w:rsid w:val="0022671F"/>
    <w:rsid w:val="00233BF7"/>
    <w:rsid w:val="00235F64"/>
    <w:rsid w:val="00247682"/>
    <w:rsid w:val="002510A5"/>
    <w:rsid w:val="00255F46"/>
    <w:rsid w:val="00256FC2"/>
    <w:rsid w:val="00265C59"/>
    <w:rsid w:val="00265DDC"/>
    <w:rsid w:val="00267BAB"/>
    <w:rsid w:val="002805AC"/>
    <w:rsid w:val="0028135E"/>
    <w:rsid w:val="00284AE8"/>
    <w:rsid w:val="00285F8C"/>
    <w:rsid w:val="00290FF3"/>
    <w:rsid w:val="002A0AE4"/>
    <w:rsid w:val="002B3841"/>
    <w:rsid w:val="002B427F"/>
    <w:rsid w:val="002B6FAA"/>
    <w:rsid w:val="002B70A2"/>
    <w:rsid w:val="002B7556"/>
    <w:rsid w:val="002C0C28"/>
    <w:rsid w:val="002C49C4"/>
    <w:rsid w:val="002C623E"/>
    <w:rsid w:val="002C7468"/>
    <w:rsid w:val="002D71CD"/>
    <w:rsid w:val="002E0282"/>
    <w:rsid w:val="002E0345"/>
    <w:rsid w:val="002E1A65"/>
    <w:rsid w:val="002E2058"/>
    <w:rsid w:val="002E4D1E"/>
    <w:rsid w:val="002E6538"/>
    <w:rsid w:val="002E67CA"/>
    <w:rsid w:val="002F19BF"/>
    <w:rsid w:val="002F3DBB"/>
    <w:rsid w:val="002F4BBB"/>
    <w:rsid w:val="0030460B"/>
    <w:rsid w:val="0031015B"/>
    <w:rsid w:val="003140AD"/>
    <w:rsid w:val="00323A18"/>
    <w:rsid w:val="00326584"/>
    <w:rsid w:val="003304AB"/>
    <w:rsid w:val="003313F1"/>
    <w:rsid w:val="0033722E"/>
    <w:rsid w:val="003376CF"/>
    <w:rsid w:val="003414C9"/>
    <w:rsid w:val="00342812"/>
    <w:rsid w:val="003443F7"/>
    <w:rsid w:val="0034575F"/>
    <w:rsid w:val="0034761C"/>
    <w:rsid w:val="00355667"/>
    <w:rsid w:val="003617C1"/>
    <w:rsid w:val="0036365C"/>
    <w:rsid w:val="00365EEA"/>
    <w:rsid w:val="00380ADE"/>
    <w:rsid w:val="00393967"/>
    <w:rsid w:val="003968BB"/>
    <w:rsid w:val="00397639"/>
    <w:rsid w:val="003A34A3"/>
    <w:rsid w:val="003B343D"/>
    <w:rsid w:val="003B7098"/>
    <w:rsid w:val="003C0A32"/>
    <w:rsid w:val="003D26E4"/>
    <w:rsid w:val="003D68AB"/>
    <w:rsid w:val="003D70CC"/>
    <w:rsid w:val="003E5F57"/>
    <w:rsid w:val="003E61E6"/>
    <w:rsid w:val="00401D51"/>
    <w:rsid w:val="004027A1"/>
    <w:rsid w:val="0040671E"/>
    <w:rsid w:val="004111A7"/>
    <w:rsid w:val="00416CC0"/>
    <w:rsid w:val="004210A7"/>
    <w:rsid w:val="00437F28"/>
    <w:rsid w:val="004548B2"/>
    <w:rsid w:val="00455E34"/>
    <w:rsid w:val="004573C3"/>
    <w:rsid w:val="004614D8"/>
    <w:rsid w:val="00464DD5"/>
    <w:rsid w:val="00472730"/>
    <w:rsid w:val="0047421D"/>
    <w:rsid w:val="004814B8"/>
    <w:rsid w:val="004819E0"/>
    <w:rsid w:val="00482719"/>
    <w:rsid w:val="00487BF3"/>
    <w:rsid w:val="004958E8"/>
    <w:rsid w:val="004966FA"/>
    <w:rsid w:val="004A2D6C"/>
    <w:rsid w:val="004B46F8"/>
    <w:rsid w:val="004B5FC6"/>
    <w:rsid w:val="004B621F"/>
    <w:rsid w:val="004B7638"/>
    <w:rsid w:val="004C0C4C"/>
    <w:rsid w:val="004D3CA1"/>
    <w:rsid w:val="004D77B7"/>
    <w:rsid w:val="004E2518"/>
    <w:rsid w:val="004E4354"/>
    <w:rsid w:val="004E4EAE"/>
    <w:rsid w:val="004E71B1"/>
    <w:rsid w:val="00507FAC"/>
    <w:rsid w:val="00510858"/>
    <w:rsid w:val="00515727"/>
    <w:rsid w:val="00520324"/>
    <w:rsid w:val="00522EB7"/>
    <w:rsid w:val="00530A3F"/>
    <w:rsid w:val="005321E8"/>
    <w:rsid w:val="00533E62"/>
    <w:rsid w:val="0054109B"/>
    <w:rsid w:val="005445AA"/>
    <w:rsid w:val="00554A3C"/>
    <w:rsid w:val="005579E5"/>
    <w:rsid w:val="00560126"/>
    <w:rsid w:val="00563CCC"/>
    <w:rsid w:val="00566297"/>
    <w:rsid w:val="00573771"/>
    <w:rsid w:val="00573B46"/>
    <w:rsid w:val="00590F2C"/>
    <w:rsid w:val="00593ED2"/>
    <w:rsid w:val="00596ABB"/>
    <w:rsid w:val="00596C38"/>
    <w:rsid w:val="005A285C"/>
    <w:rsid w:val="005A6476"/>
    <w:rsid w:val="005A6DC8"/>
    <w:rsid w:val="005C7435"/>
    <w:rsid w:val="005D4D14"/>
    <w:rsid w:val="005E3248"/>
    <w:rsid w:val="005E4B2F"/>
    <w:rsid w:val="005E502F"/>
    <w:rsid w:val="005E5826"/>
    <w:rsid w:val="005E6A65"/>
    <w:rsid w:val="005E73A7"/>
    <w:rsid w:val="005F40B8"/>
    <w:rsid w:val="005F49BE"/>
    <w:rsid w:val="005F6711"/>
    <w:rsid w:val="00604AFB"/>
    <w:rsid w:val="006109C5"/>
    <w:rsid w:val="006111A8"/>
    <w:rsid w:val="00611D7E"/>
    <w:rsid w:val="00612FBB"/>
    <w:rsid w:val="00615F9C"/>
    <w:rsid w:val="0061634F"/>
    <w:rsid w:val="00621B7A"/>
    <w:rsid w:val="00623946"/>
    <w:rsid w:val="00624433"/>
    <w:rsid w:val="006248BB"/>
    <w:rsid w:val="0062666A"/>
    <w:rsid w:val="00626EF4"/>
    <w:rsid w:val="00630445"/>
    <w:rsid w:val="00632FCD"/>
    <w:rsid w:val="00633175"/>
    <w:rsid w:val="006422DE"/>
    <w:rsid w:val="00644FA0"/>
    <w:rsid w:val="0065380E"/>
    <w:rsid w:val="00663921"/>
    <w:rsid w:val="00675EA6"/>
    <w:rsid w:val="0067689D"/>
    <w:rsid w:val="00680A60"/>
    <w:rsid w:val="00694594"/>
    <w:rsid w:val="00694FE4"/>
    <w:rsid w:val="00695ED9"/>
    <w:rsid w:val="006A2426"/>
    <w:rsid w:val="006A461E"/>
    <w:rsid w:val="006B2B3F"/>
    <w:rsid w:val="006B46CE"/>
    <w:rsid w:val="006C1DCD"/>
    <w:rsid w:val="006D0950"/>
    <w:rsid w:val="006D1430"/>
    <w:rsid w:val="006D2DE6"/>
    <w:rsid w:val="006F1B18"/>
    <w:rsid w:val="00705B27"/>
    <w:rsid w:val="00706F1A"/>
    <w:rsid w:val="00707CBA"/>
    <w:rsid w:val="00707CBB"/>
    <w:rsid w:val="00717A87"/>
    <w:rsid w:val="007213C9"/>
    <w:rsid w:val="007232B2"/>
    <w:rsid w:val="0072694C"/>
    <w:rsid w:val="0072776C"/>
    <w:rsid w:val="00741D1E"/>
    <w:rsid w:val="00751B91"/>
    <w:rsid w:val="00763BD8"/>
    <w:rsid w:val="007718C3"/>
    <w:rsid w:val="007810A8"/>
    <w:rsid w:val="00785B35"/>
    <w:rsid w:val="0078746A"/>
    <w:rsid w:val="007A1328"/>
    <w:rsid w:val="007A28BC"/>
    <w:rsid w:val="007A32FD"/>
    <w:rsid w:val="007A33A0"/>
    <w:rsid w:val="007A36B2"/>
    <w:rsid w:val="007A588D"/>
    <w:rsid w:val="007A5C40"/>
    <w:rsid w:val="007A7DAD"/>
    <w:rsid w:val="007B13FB"/>
    <w:rsid w:val="007B1E2F"/>
    <w:rsid w:val="007C2E31"/>
    <w:rsid w:val="007C427D"/>
    <w:rsid w:val="007E0710"/>
    <w:rsid w:val="008013DD"/>
    <w:rsid w:val="00802002"/>
    <w:rsid w:val="008031AD"/>
    <w:rsid w:val="00804759"/>
    <w:rsid w:val="00811F7C"/>
    <w:rsid w:val="008133DB"/>
    <w:rsid w:val="0081781E"/>
    <w:rsid w:val="00821A9C"/>
    <w:rsid w:val="00824E77"/>
    <w:rsid w:val="00835E90"/>
    <w:rsid w:val="0084121D"/>
    <w:rsid w:val="00841B7B"/>
    <w:rsid w:val="00841F8E"/>
    <w:rsid w:val="00844740"/>
    <w:rsid w:val="00845C1A"/>
    <w:rsid w:val="008530E9"/>
    <w:rsid w:val="00856A35"/>
    <w:rsid w:val="00856B23"/>
    <w:rsid w:val="00864103"/>
    <w:rsid w:val="00865EF0"/>
    <w:rsid w:val="00870E34"/>
    <w:rsid w:val="0088602F"/>
    <w:rsid w:val="008869EF"/>
    <w:rsid w:val="008924F5"/>
    <w:rsid w:val="00894A2D"/>
    <w:rsid w:val="00895219"/>
    <w:rsid w:val="00895793"/>
    <w:rsid w:val="008A3089"/>
    <w:rsid w:val="008A3F41"/>
    <w:rsid w:val="008A4596"/>
    <w:rsid w:val="008A6690"/>
    <w:rsid w:val="008B1E65"/>
    <w:rsid w:val="008C0DE5"/>
    <w:rsid w:val="008C0FB5"/>
    <w:rsid w:val="008C17EB"/>
    <w:rsid w:val="008D5A64"/>
    <w:rsid w:val="008E1C4E"/>
    <w:rsid w:val="008E2158"/>
    <w:rsid w:val="008E3C8A"/>
    <w:rsid w:val="008F056F"/>
    <w:rsid w:val="008F314C"/>
    <w:rsid w:val="00904E3A"/>
    <w:rsid w:val="00911317"/>
    <w:rsid w:val="00914DA6"/>
    <w:rsid w:val="00923047"/>
    <w:rsid w:val="00933674"/>
    <w:rsid w:val="00933C9D"/>
    <w:rsid w:val="00934E48"/>
    <w:rsid w:val="00936D38"/>
    <w:rsid w:val="009370A4"/>
    <w:rsid w:val="00940B4F"/>
    <w:rsid w:val="00951AB4"/>
    <w:rsid w:val="00953BEF"/>
    <w:rsid w:val="00961A76"/>
    <w:rsid w:val="00962A4D"/>
    <w:rsid w:val="009648BB"/>
    <w:rsid w:val="009654CC"/>
    <w:rsid w:val="009679C8"/>
    <w:rsid w:val="009714C5"/>
    <w:rsid w:val="00973AFE"/>
    <w:rsid w:val="009772E6"/>
    <w:rsid w:val="00981C08"/>
    <w:rsid w:val="00985963"/>
    <w:rsid w:val="00987856"/>
    <w:rsid w:val="009A2DD6"/>
    <w:rsid w:val="009A5EC2"/>
    <w:rsid w:val="009A71A2"/>
    <w:rsid w:val="009C02CA"/>
    <w:rsid w:val="009C6563"/>
    <w:rsid w:val="009C7E3A"/>
    <w:rsid w:val="009D2488"/>
    <w:rsid w:val="009D370B"/>
    <w:rsid w:val="009D5600"/>
    <w:rsid w:val="009D6043"/>
    <w:rsid w:val="009E2655"/>
    <w:rsid w:val="009F14DB"/>
    <w:rsid w:val="009F4843"/>
    <w:rsid w:val="009F680D"/>
    <w:rsid w:val="00A0379A"/>
    <w:rsid w:val="00A04690"/>
    <w:rsid w:val="00A15A00"/>
    <w:rsid w:val="00A22A91"/>
    <w:rsid w:val="00A25965"/>
    <w:rsid w:val="00A43A5A"/>
    <w:rsid w:val="00A44E56"/>
    <w:rsid w:val="00A70BB9"/>
    <w:rsid w:val="00A72526"/>
    <w:rsid w:val="00A74F28"/>
    <w:rsid w:val="00A77CF1"/>
    <w:rsid w:val="00A824CC"/>
    <w:rsid w:val="00A8371B"/>
    <w:rsid w:val="00A850F6"/>
    <w:rsid w:val="00A851FD"/>
    <w:rsid w:val="00A872C4"/>
    <w:rsid w:val="00A9367C"/>
    <w:rsid w:val="00A95A40"/>
    <w:rsid w:val="00A95DC8"/>
    <w:rsid w:val="00A97AAD"/>
    <w:rsid w:val="00AA59B3"/>
    <w:rsid w:val="00AB1D2E"/>
    <w:rsid w:val="00AB7BAF"/>
    <w:rsid w:val="00AC5B32"/>
    <w:rsid w:val="00AE0481"/>
    <w:rsid w:val="00AE4105"/>
    <w:rsid w:val="00AF711F"/>
    <w:rsid w:val="00B023EB"/>
    <w:rsid w:val="00B02DF5"/>
    <w:rsid w:val="00B05179"/>
    <w:rsid w:val="00B0567E"/>
    <w:rsid w:val="00B16E4E"/>
    <w:rsid w:val="00B201B2"/>
    <w:rsid w:val="00B21065"/>
    <w:rsid w:val="00B237E1"/>
    <w:rsid w:val="00B322EA"/>
    <w:rsid w:val="00B33140"/>
    <w:rsid w:val="00B33727"/>
    <w:rsid w:val="00B42382"/>
    <w:rsid w:val="00B5212E"/>
    <w:rsid w:val="00B550C0"/>
    <w:rsid w:val="00B55803"/>
    <w:rsid w:val="00B572A7"/>
    <w:rsid w:val="00B60E44"/>
    <w:rsid w:val="00B66C14"/>
    <w:rsid w:val="00B75591"/>
    <w:rsid w:val="00B764A8"/>
    <w:rsid w:val="00B82EC1"/>
    <w:rsid w:val="00B912E0"/>
    <w:rsid w:val="00B947DA"/>
    <w:rsid w:val="00B94CF3"/>
    <w:rsid w:val="00B97DAB"/>
    <w:rsid w:val="00BA5197"/>
    <w:rsid w:val="00BA6CFD"/>
    <w:rsid w:val="00BC35B2"/>
    <w:rsid w:val="00BC69F0"/>
    <w:rsid w:val="00BD2581"/>
    <w:rsid w:val="00BD4925"/>
    <w:rsid w:val="00BD4B88"/>
    <w:rsid w:val="00BE3858"/>
    <w:rsid w:val="00BE550B"/>
    <w:rsid w:val="00BF0120"/>
    <w:rsid w:val="00BF4979"/>
    <w:rsid w:val="00C03CC0"/>
    <w:rsid w:val="00C075A0"/>
    <w:rsid w:val="00C10B52"/>
    <w:rsid w:val="00C1488D"/>
    <w:rsid w:val="00C20345"/>
    <w:rsid w:val="00C2086E"/>
    <w:rsid w:val="00C228B5"/>
    <w:rsid w:val="00C310E5"/>
    <w:rsid w:val="00C313FC"/>
    <w:rsid w:val="00C36DFC"/>
    <w:rsid w:val="00C45444"/>
    <w:rsid w:val="00C45F81"/>
    <w:rsid w:val="00C47C76"/>
    <w:rsid w:val="00C56C9D"/>
    <w:rsid w:val="00C57A51"/>
    <w:rsid w:val="00C62015"/>
    <w:rsid w:val="00C64D14"/>
    <w:rsid w:val="00C719FA"/>
    <w:rsid w:val="00C74191"/>
    <w:rsid w:val="00C7701B"/>
    <w:rsid w:val="00C837B2"/>
    <w:rsid w:val="00C83E2E"/>
    <w:rsid w:val="00C83E3D"/>
    <w:rsid w:val="00CA2971"/>
    <w:rsid w:val="00CB13D3"/>
    <w:rsid w:val="00CB1614"/>
    <w:rsid w:val="00CC1A87"/>
    <w:rsid w:val="00CC2795"/>
    <w:rsid w:val="00CC2863"/>
    <w:rsid w:val="00CC4F26"/>
    <w:rsid w:val="00CD1B82"/>
    <w:rsid w:val="00CD6B6F"/>
    <w:rsid w:val="00CD75A8"/>
    <w:rsid w:val="00CF2FA0"/>
    <w:rsid w:val="00D00313"/>
    <w:rsid w:val="00D00F05"/>
    <w:rsid w:val="00D03101"/>
    <w:rsid w:val="00D03A8A"/>
    <w:rsid w:val="00D07AEC"/>
    <w:rsid w:val="00D26EBE"/>
    <w:rsid w:val="00D30E89"/>
    <w:rsid w:val="00D37025"/>
    <w:rsid w:val="00D37B19"/>
    <w:rsid w:val="00D40423"/>
    <w:rsid w:val="00D41637"/>
    <w:rsid w:val="00D4198C"/>
    <w:rsid w:val="00D44D71"/>
    <w:rsid w:val="00D5562E"/>
    <w:rsid w:val="00D62640"/>
    <w:rsid w:val="00D76D9A"/>
    <w:rsid w:val="00D80029"/>
    <w:rsid w:val="00D92BB6"/>
    <w:rsid w:val="00DA302C"/>
    <w:rsid w:val="00DA716E"/>
    <w:rsid w:val="00DB2CE9"/>
    <w:rsid w:val="00DB5D9A"/>
    <w:rsid w:val="00DB64F8"/>
    <w:rsid w:val="00DD11FB"/>
    <w:rsid w:val="00DE0F87"/>
    <w:rsid w:val="00DE6832"/>
    <w:rsid w:val="00DE6AE9"/>
    <w:rsid w:val="00DF1389"/>
    <w:rsid w:val="00E02BBD"/>
    <w:rsid w:val="00E05E80"/>
    <w:rsid w:val="00E13876"/>
    <w:rsid w:val="00E21DAD"/>
    <w:rsid w:val="00E26A57"/>
    <w:rsid w:val="00E421D0"/>
    <w:rsid w:val="00E430F0"/>
    <w:rsid w:val="00E461A8"/>
    <w:rsid w:val="00E55DE2"/>
    <w:rsid w:val="00E57421"/>
    <w:rsid w:val="00E57E3B"/>
    <w:rsid w:val="00E62BAD"/>
    <w:rsid w:val="00E712C6"/>
    <w:rsid w:val="00E7233D"/>
    <w:rsid w:val="00E8357C"/>
    <w:rsid w:val="00E92E42"/>
    <w:rsid w:val="00E96028"/>
    <w:rsid w:val="00EA4FD8"/>
    <w:rsid w:val="00EB1F72"/>
    <w:rsid w:val="00EB2017"/>
    <w:rsid w:val="00EB5B34"/>
    <w:rsid w:val="00EB7314"/>
    <w:rsid w:val="00EC1B77"/>
    <w:rsid w:val="00EE4075"/>
    <w:rsid w:val="00EF37CC"/>
    <w:rsid w:val="00F04036"/>
    <w:rsid w:val="00F0486E"/>
    <w:rsid w:val="00F07209"/>
    <w:rsid w:val="00F1047F"/>
    <w:rsid w:val="00F10D3F"/>
    <w:rsid w:val="00F11D54"/>
    <w:rsid w:val="00F15E57"/>
    <w:rsid w:val="00F22071"/>
    <w:rsid w:val="00F2409C"/>
    <w:rsid w:val="00F24FA1"/>
    <w:rsid w:val="00F32012"/>
    <w:rsid w:val="00F361B2"/>
    <w:rsid w:val="00F3685B"/>
    <w:rsid w:val="00F37802"/>
    <w:rsid w:val="00F41640"/>
    <w:rsid w:val="00F47B31"/>
    <w:rsid w:val="00F50D0D"/>
    <w:rsid w:val="00F56D12"/>
    <w:rsid w:val="00F71FEE"/>
    <w:rsid w:val="00F75BD0"/>
    <w:rsid w:val="00F7671C"/>
    <w:rsid w:val="00F83EB0"/>
    <w:rsid w:val="00F84CFE"/>
    <w:rsid w:val="00F87894"/>
    <w:rsid w:val="00F87BB3"/>
    <w:rsid w:val="00F90342"/>
    <w:rsid w:val="00F93283"/>
    <w:rsid w:val="00FA1505"/>
    <w:rsid w:val="00FA1C82"/>
    <w:rsid w:val="00FB11A7"/>
    <w:rsid w:val="00FB1958"/>
    <w:rsid w:val="00FB51A2"/>
    <w:rsid w:val="00FB60ED"/>
    <w:rsid w:val="00FC2976"/>
    <w:rsid w:val="00FC2EA8"/>
    <w:rsid w:val="00FC38B8"/>
    <w:rsid w:val="00FC40B4"/>
    <w:rsid w:val="00FC7F29"/>
    <w:rsid w:val="00FD00F8"/>
    <w:rsid w:val="00FE0C68"/>
    <w:rsid w:val="00FE3CC2"/>
    <w:rsid w:val="00FE578F"/>
    <w:rsid w:val="00FE5C05"/>
    <w:rsid w:val="01546C43"/>
    <w:rsid w:val="03AA7BA0"/>
    <w:rsid w:val="05634CDA"/>
    <w:rsid w:val="05DA6A42"/>
    <w:rsid w:val="08D3787B"/>
    <w:rsid w:val="0B905EF0"/>
    <w:rsid w:val="0CC31655"/>
    <w:rsid w:val="0ED028BB"/>
    <w:rsid w:val="10203B6C"/>
    <w:rsid w:val="1944021C"/>
    <w:rsid w:val="1B363FDD"/>
    <w:rsid w:val="1EEB439B"/>
    <w:rsid w:val="1F4F5A1B"/>
    <w:rsid w:val="20A15677"/>
    <w:rsid w:val="210B09B4"/>
    <w:rsid w:val="21AD2DD2"/>
    <w:rsid w:val="24092391"/>
    <w:rsid w:val="24465FCC"/>
    <w:rsid w:val="25C77327"/>
    <w:rsid w:val="270035D1"/>
    <w:rsid w:val="27151E7F"/>
    <w:rsid w:val="2C8F19A3"/>
    <w:rsid w:val="2CED0CAD"/>
    <w:rsid w:val="2D0F6552"/>
    <w:rsid w:val="34996E9F"/>
    <w:rsid w:val="355151FE"/>
    <w:rsid w:val="36EA3C31"/>
    <w:rsid w:val="36FE3319"/>
    <w:rsid w:val="39135F56"/>
    <w:rsid w:val="39FC1577"/>
    <w:rsid w:val="3BA426DB"/>
    <w:rsid w:val="415A484A"/>
    <w:rsid w:val="4185450C"/>
    <w:rsid w:val="41B71C28"/>
    <w:rsid w:val="474F5001"/>
    <w:rsid w:val="55AC33B8"/>
    <w:rsid w:val="58146F5F"/>
    <w:rsid w:val="5B975097"/>
    <w:rsid w:val="5C9C2E51"/>
    <w:rsid w:val="60C40976"/>
    <w:rsid w:val="644F7AF2"/>
    <w:rsid w:val="690A05CC"/>
    <w:rsid w:val="6AB71CE0"/>
    <w:rsid w:val="6E1D25E3"/>
    <w:rsid w:val="70220827"/>
    <w:rsid w:val="76D86BAB"/>
    <w:rsid w:val="7C506C41"/>
    <w:rsid w:val="7CB34D5E"/>
    <w:rsid w:val="7EA45D08"/>
    <w:rsid w:val="7FF9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A3F68"/>
  <w15:docId w15:val="{1E0B84E2-0307-4BE1-92A7-4993576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pPr>
      <w:ind w:firstLineChars="200" w:firstLine="420"/>
    </w:p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a6">
    <w:name w:val="List Paragraph"/>
    <w:basedOn w:val="a"/>
    <w:uiPriority w:val="99"/>
    <w:rsid w:val="003E5F57"/>
    <w:pPr>
      <w:ind w:firstLineChars="200" w:firstLine="420"/>
    </w:pPr>
  </w:style>
  <w:style w:type="character" w:styleId="a7">
    <w:name w:val="annotation reference"/>
    <w:basedOn w:val="a0"/>
    <w:uiPriority w:val="99"/>
    <w:semiHidden/>
    <w:unhideWhenUsed/>
    <w:rsid w:val="00694594"/>
    <w:rPr>
      <w:sz w:val="21"/>
      <w:szCs w:val="21"/>
    </w:rPr>
  </w:style>
  <w:style w:type="paragraph" w:styleId="a8">
    <w:name w:val="annotation text"/>
    <w:basedOn w:val="a"/>
    <w:link w:val="Char2"/>
    <w:uiPriority w:val="99"/>
    <w:semiHidden/>
    <w:unhideWhenUsed/>
    <w:rsid w:val="00694594"/>
    <w:pPr>
      <w:jc w:val="left"/>
    </w:pPr>
  </w:style>
  <w:style w:type="character" w:customStyle="1" w:styleId="Char2">
    <w:name w:val="批注文字 Char"/>
    <w:basedOn w:val="a0"/>
    <w:link w:val="a8"/>
    <w:uiPriority w:val="99"/>
    <w:semiHidden/>
    <w:rsid w:val="00694594"/>
    <w:rPr>
      <w:rFonts w:ascii="Times New Roman" w:eastAsia="宋体" w:hAnsi="Times New Roman" w:cs="Times New Roman"/>
      <w:kern w:val="2"/>
      <w:sz w:val="21"/>
      <w:szCs w:val="24"/>
    </w:rPr>
  </w:style>
  <w:style w:type="paragraph" w:styleId="a9">
    <w:name w:val="annotation subject"/>
    <w:basedOn w:val="a8"/>
    <w:next w:val="a8"/>
    <w:link w:val="Char3"/>
    <w:uiPriority w:val="99"/>
    <w:semiHidden/>
    <w:unhideWhenUsed/>
    <w:rsid w:val="00694594"/>
    <w:rPr>
      <w:b/>
      <w:bCs/>
    </w:rPr>
  </w:style>
  <w:style w:type="character" w:customStyle="1" w:styleId="Char3">
    <w:name w:val="批注主题 Char"/>
    <w:basedOn w:val="Char2"/>
    <w:link w:val="a9"/>
    <w:uiPriority w:val="99"/>
    <w:semiHidden/>
    <w:rsid w:val="00694594"/>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4907">
      <w:bodyDiv w:val="1"/>
      <w:marLeft w:val="0"/>
      <w:marRight w:val="0"/>
      <w:marTop w:val="0"/>
      <w:marBottom w:val="0"/>
      <w:divBdr>
        <w:top w:val="none" w:sz="0" w:space="0" w:color="auto"/>
        <w:left w:val="none" w:sz="0" w:space="0" w:color="auto"/>
        <w:bottom w:val="none" w:sz="0" w:space="0" w:color="auto"/>
        <w:right w:val="none" w:sz="0" w:space="0" w:color="auto"/>
      </w:divBdr>
    </w:div>
    <w:div w:id="639651194">
      <w:bodyDiv w:val="1"/>
      <w:marLeft w:val="0"/>
      <w:marRight w:val="0"/>
      <w:marTop w:val="0"/>
      <w:marBottom w:val="0"/>
      <w:divBdr>
        <w:top w:val="none" w:sz="0" w:space="0" w:color="auto"/>
        <w:left w:val="none" w:sz="0" w:space="0" w:color="auto"/>
        <w:bottom w:val="none" w:sz="0" w:space="0" w:color="auto"/>
        <w:right w:val="none" w:sz="0" w:space="0" w:color="auto"/>
      </w:divBdr>
    </w:div>
    <w:div w:id="640505170">
      <w:bodyDiv w:val="1"/>
      <w:marLeft w:val="0"/>
      <w:marRight w:val="0"/>
      <w:marTop w:val="0"/>
      <w:marBottom w:val="0"/>
      <w:divBdr>
        <w:top w:val="none" w:sz="0" w:space="0" w:color="auto"/>
        <w:left w:val="none" w:sz="0" w:space="0" w:color="auto"/>
        <w:bottom w:val="none" w:sz="0" w:space="0" w:color="auto"/>
        <w:right w:val="none" w:sz="0" w:space="0" w:color="auto"/>
      </w:divBdr>
    </w:div>
    <w:div w:id="676612577">
      <w:bodyDiv w:val="1"/>
      <w:marLeft w:val="0"/>
      <w:marRight w:val="0"/>
      <w:marTop w:val="0"/>
      <w:marBottom w:val="0"/>
      <w:divBdr>
        <w:top w:val="none" w:sz="0" w:space="0" w:color="auto"/>
        <w:left w:val="none" w:sz="0" w:space="0" w:color="auto"/>
        <w:bottom w:val="none" w:sz="0" w:space="0" w:color="auto"/>
        <w:right w:val="none" w:sz="0" w:space="0" w:color="auto"/>
      </w:divBdr>
    </w:div>
    <w:div w:id="687368589">
      <w:bodyDiv w:val="1"/>
      <w:marLeft w:val="0"/>
      <w:marRight w:val="0"/>
      <w:marTop w:val="0"/>
      <w:marBottom w:val="0"/>
      <w:divBdr>
        <w:top w:val="none" w:sz="0" w:space="0" w:color="auto"/>
        <w:left w:val="none" w:sz="0" w:space="0" w:color="auto"/>
        <w:bottom w:val="none" w:sz="0" w:space="0" w:color="auto"/>
        <w:right w:val="none" w:sz="0" w:space="0" w:color="auto"/>
      </w:divBdr>
    </w:div>
    <w:div w:id="747457496">
      <w:bodyDiv w:val="1"/>
      <w:marLeft w:val="0"/>
      <w:marRight w:val="0"/>
      <w:marTop w:val="0"/>
      <w:marBottom w:val="0"/>
      <w:divBdr>
        <w:top w:val="none" w:sz="0" w:space="0" w:color="auto"/>
        <w:left w:val="none" w:sz="0" w:space="0" w:color="auto"/>
        <w:bottom w:val="none" w:sz="0" w:space="0" w:color="auto"/>
        <w:right w:val="none" w:sz="0" w:space="0" w:color="auto"/>
      </w:divBdr>
    </w:div>
    <w:div w:id="808741955">
      <w:bodyDiv w:val="1"/>
      <w:marLeft w:val="0"/>
      <w:marRight w:val="0"/>
      <w:marTop w:val="0"/>
      <w:marBottom w:val="0"/>
      <w:divBdr>
        <w:top w:val="none" w:sz="0" w:space="0" w:color="auto"/>
        <w:left w:val="none" w:sz="0" w:space="0" w:color="auto"/>
        <w:bottom w:val="none" w:sz="0" w:space="0" w:color="auto"/>
        <w:right w:val="none" w:sz="0" w:space="0" w:color="auto"/>
      </w:divBdr>
    </w:div>
    <w:div w:id="815149293">
      <w:bodyDiv w:val="1"/>
      <w:marLeft w:val="0"/>
      <w:marRight w:val="0"/>
      <w:marTop w:val="0"/>
      <w:marBottom w:val="0"/>
      <w:divBdr>
        <w:top w:val="none" w:sz="0" w:space="0" w:color="auto"/>
        <w:left w:val="none" w:sz="0" w:space="0" w:color="auto"/>
        <w:bottom w:val="none" w:sz="0" w:space="0" w:color="auto"/>
        <w:right w:val="none" w:sz="0" w:space="0" w:color="auto"/>
      </w:divBdr>
    </w:div>
    <w:div w:id="908418188">
      <w:bodyDiv w:val="1"/>
      <w:marLeft w:val="0"/>
      <w:marRight w:val="0"/>
      <w:marTop w:val="0"/>
      <w:marBottom w:val="0"/>
      <w:divBdr>
        <w:top w:val="none" w:sz="0" w:space="0" w:color="auto"/>
        <w:left w:val="none" w:sz="0" w:space="0" w:color="auto"/>
        <w:bottom w:val="none" w:sz="0" w:space="0" w:color="auto"/>
        <w:right w:val="none" w:sz="0" w:space="0" w:color="auto"/>
      </w:divBdr>
    </w:div>
    <w:div w:id="1570924538">
      <w:bodyDiv w:val="1"/>
      <w:marLeft w:val="0"/>
      <w:marRight w:val="0"/>
      <w:marTop w:val="0"/>
      <w:marBottom w:val="0"/>
      <w:divBdr>
        <w:top w:val="none" w:sz="0" w:space="0" w:color="auto"/>
        <w:left w:val="none" w:sz="0" w:space="0" w:color="auto"/>
        <w:bottom w:val="none" w:sz="0" w:space="0" w:color="auto"/>
        <w:right w:val="none" w:sz="0" w:space="0" w:color="auto"/>
      </w:divBdr>
    </w:div>
    <w:div w:id="1940991336">
      <w:bodyDiv w:val="1"/>
      <w:marLeft w:val="0"/>
      <w:marRight w:val="0"/>
      <w:marTop w:val="0"/>
      <w:marBottom w:val="0"/>
      <w:divBdr>
        <w:top w:val="none" w:sz="0" w:space="0" w:color="auto"/>
        <w:left w:val="none" w:sz="0" w:space="0" w:color="auto"/>
        <w:bottom w:val="none" w:sz="0" w:space="0" w:color="auto"/>
        <w:right w:val="none" w:sz="0" w:space="0" w:color="auto"/>
      </w:divBdr>
    </w:div>
    <w:div w:id="2128428135">
      <w:bodyDiv w:val="1"/>
      <w:marLeft w:val="0"/>
      <w:marRight w:val="0"/>
      <w:marTop w:val="0"/>
      <w:marBottom w:val="0"/>
      <w:divBdr>
        <w:top w:val="none" w:sz="0" w:space="0" w:color="auto"/>
        <w:left w:val="none" w:sz="0" w:space="0" w:color="auto"/>
        <w:bottom w:val="none" w:sz="0" w:space="0" w:color="auto"/>
        <w:right w:val="none" w:sz="0" w:space="0" w:color="auto"/>
      </w:divBdr>
    </w:div>
    <w:div w:id="214553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dataSourceCollection xmlns="http://www.yonyou.com/datasource"/>
</file>

<file path=customXml/itemProps1.xml><?xml version="1.0" encoding="utf-8"?>
<ds:datastoreItem xmlns:ds="http://schemas.openxmlformats.org/officeDocument/2006/customXml" ds:itemID="{115071D0-A5D7-4B56-8165-1DA770D964E8}">
  <ds:schemaRefs>
    <ds:schemaRef ds:uri="http://www.yonyou.com/rel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B4659B-B4E5-4B24-9231-C05663DBC3EC}">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3D7C1237</Template>
  <TotalTime>7</TotalTime>
  <Pages>3</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莫丹丹</dc:creator>
  <cp:lastModifiedBy>姚静怡</cp:lastModifiedBy>
  <cp:revision>15</cp:revision>
  <cp:lastPrinted>2019-05-31T07:11:00Z</cp:lastPrinted>
  <dcterms:created xsi:type="dcterms:W3CDTF">2021-07-19T08:51:00Z</dcterms:created>
  <dcterms:modified xsi:type="dcterms:W3CDTF">2021-07-21T06:38:00Z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