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CD825" w14:textId="77777777" w:rsidR="00455E34" w:rsidRPr="00B16E4E" w:rsidRDefault="007C427D">
      <w:pPr>
        <w:spacing w:beforeLines="50" w:before="156" w:afterLines="50" w:after="156" w:line="400" w:lineRule="exact"/>
        <w:jc w:val="right"/>
        <w:rPr>
          <w:bCs/>
          <w:iCs/>
          <w:color w:val="000000"/>
          <w:sz w:val="24"/>
        </w:rPr>
      </w:pPr>
      <w:r w:rsidRPr="00B16E4E">
        <w:rPr>
          <w:bCs/>
          <w:iCs/>
          <w:color w:val="000000"/>
          <w:sz w:val="24"/>
        </w:rPr>
        <w:t>证券代码：</w:t>
      </w:r>
      <w:r w:rsidRPr="00B16E4E">
        <w:rPr>
          <w:bCs/>
          <w:iCs/>
          <w:color w:val="000000"/>
          <w:sz w:val="24"/>
        </w:rPr>
        <w:t xml:space="preserve">300357                                   </w:t>
      </w:r>
      <w:r w:rsidRPr="00B16E4E">
        <w:rPr>
          <w:bCs/>
          <w:iCs/>
          <w:color w:val="000000"/>
          <w:sz w:val="24"/>
        </w:rPr>
        <w:t>证券简称：我武生物</w:t>
      </w:r>
    </w:p>
    <w:p w14:paraId="2B8CFF13" w14:textId="77777777" w:rsidR="00455E34" w:rsidRPr="00B16E4E" w:rsidRDefault="007C427D">
      <w:pPr>
        <w:spacing w:beforeLines="100" w:before="312" w:afterLines="100" w:after="312" w:line="400" w:lineRule="exact"/>
        <w:jc w:val="center"/>
        <w:rPr>
          <w:b/>
          <w:bCs/>
          <w:iCs/>
          <w:color w:val="000000"/>
          <w:sz w:val="32"/>
          <w:szCs w:val="32"/>
        </w:rPr>
      </w:pPr>
      <w:r w:rsidRPr="00B16E4E">
        <w:rPr>
          <w:b/>
          <w:bCs/>
          <w:iCs/>
          <w:color w:val="000000"/>
          <w:sz w:val="32"/>
          <w:szCs w:val="32"/>
        </w:rPr>
        <w:t>浙江我武生物科技股份有限公司投资者关系活动记录表</w:t>
      </w:r>
    </w:p>
    <w:p w14:paraId="5B224AA7" w14:textId="6AA8836E" w:rsidR="00455E34" w:rsidRPr="00B16E4E" w:rsidRDefault="007C427D">
      <w:pPr>
        <w:spacing w:beforeLines="100" w:before="312" w:afterLines="50" w:after="156" w:line="400" w:lineRule="exact"/>
        <w:jc w:val="right"/>
        <w:rPr>
          <w:bCs/>
          <w:iCs/>
          <w:color w:val="000000"/>
          <w:sz w:val="24"/>
        </w:rPr>
      </w:pPr>
      <w:r w:rsidRPr="00B16E4E">
        <w:rPr>
          <w:bCs/>
          <w:iCs/>
          <w:color w:val="000000"/>
          <w:sz w:val="24"/>
        </w:rPr>
        <w:t>编号：</w:t>
      </w:r>
      <w:r w:rsidR="00CB13D3" w:rsidRPr="00B16E4E">
        <w:rPr>
          <w:bCs/>
          <w:iCs/>
          <w:color w:val="000000"/>
          <w:sz w:val="24"/>
        </w:rPr>
        <w:t>202</w:t>
      </w:r>
      <w:r w:rsidR="0061634F">
        <w:rPr>
          <w:bCs/>
          <w:iCs/>
          <w:color w:val="000000"/>
          <w:sz w:val="24"/>
        </w:rPr>
        <w:t>1</w:t>
      </w:r>
      <w:r w:rsidRPr="00B16E4E">
        <w:rPr>
          <w:bCs/>
          <w:iCs/>
          <w:color w:val="000000"/>
          <w:sz w:val="24"/>
        </w:rPr>
        <w:t>-0</w:t>
      </w:r>
      <w:r w:rsidR="0061634F">
        <w:rPr>
          <w:bCs/>
          <w:iCs/>
          <w:color w:val="000000"/>
          <w:sz w:val="24"/>
        </w:rPr>
        <w:t>0</w:t>
      </w:r>
      <w:r w:rsidR="00AD77B9">
        <w:rPr>
          <w:bCs/>
          <w:iCs/>
          <w:color w:val="000000"/>
          <w:sz w:val="24"/>
        </w:rPr>
        <w:t>7</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946"/>
      </w:tblGrid>
      <w:tr w:rsidR="00455E34" w:rsidRPr="00B16E4E" w14:paraId="438EB0F1" w14:textId="77777777" w:rsidTr="00B21065">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4D96BED6" w14:textId="77777777" w:rsidR="00455E34" w:rsidRPr="00B16E4E" w:rsidRDefault="007C427D">
            <w:pPr>
              <w:spacing w:line="480" w:lineRule="atLeast"/>
              <w:jc w:val="center"/>
              <w:rPr>
                <w:b/>
                <w:bCs/>
                <w:iCs/>
                <w:color w:val="000000"/>
                <w:sz w:val="24"/>
              </w:rPr>
            </w:pPr>
            <w:r w:rsidRPr="00B16E4E">
              <w:rPr>
                <w:b/>
                <w:bCs/>
                <w:iCs/>
                <w:color w:val="000000"/>
                <w:sz w:val="24"/>
              </w:rPr>
              <w:t>投资者关系活动类别</w:t>
            </w:r>
          </w:p>
          <w:p w14:paraId="2B23ED3D" w14:textId="77777777" w:rsidR="00455E34" w:rsidRPr="00B16E4E" w:rsidRDefault="00455E34">
            <w:pPr>
              <w:spacing w:line="480" w:lineRule="atLeast"/>
              <w:jc w:val="center"/>
              <w:rPr>
                <w:bCs/>
                <w:iCs/>
                <w:color w:val="000000"/>
                <w:sz w:val="24"/>
              </w:rPr>
            </w:pPr>
          </w:p>
        </w:tc>
        <w:tc>
          <w:tcPr>
            <w:tcW w:w="6946" w:type="dxa"/>
            <w:tcBorders>
              <w:top w:val="single" w:sz="4" w:space="0" w:color="auto"/>
              <w:left w:val="single" w:sz="4" w:space="0" w:color="auto"/>
              <w:bottom w:val="single" w:sz="4" w:space="0" w:color="auto"/>
              <w:right w:val="single" w:sz="4" w:space="0" w:color="auto"/>
            </w:tcBorders>
          </w:tcPr>
          <w:p w14:paraId="1C50FA4E" w14:textId="7AAE5BF1" w:rsidR="00455E34" w:rsidRPr="00B16E4E" w:rsidRDefault="00AD77B9">
            <w:pPr>
              <w:spacing w:line="480" w:lineRule="atLeast"/>
              <w:rPr>
                <w:sz w:val="24"/>
              </w:rPr>
            </w:pPr>
            <w:r w:rsidRPr="00B16E4E">
              <w:rPr>
                <w:bCs/>
                <w:iCs/>
                <w:color w:val="000000"/>
                <w:sz w:val="24"/>
              </w:rPr>
              <w:t>□</w:t>
            </w:r>
            <w:r w:rsidR="007C427D" w:rsidRPr="00B16E4E">
              <w:rPr>
                <w:sz w:val="24"/>
              </w:rPr>
              <w:t>特定对象调研</w:t>
            </w:r>
            <w:r w:rsidR="007C427D" w:rsidRPr="00B16E4E">
              <w:rPr>
                <w:sz w:val="24"/>
              </w:rPr>
              <w:t xml:space="preserve">      </w:t>
            </w:r>
            <w:r w:rsidR="007C427D" w:rsidRPr="00B16E4E">
              <w:rPr>
                <w:bCs/>
                <w:iCs/>
                <w:color w:val="000000"/>
                <w:sz w:val="24"/>
              </w:rPr>
              <w:t>□</w:t>
            </w:r>
            <w:r w:rsidR="007C427D" w:rsidRPr="00B16E4E">
              <w:rPr>
                <w:sz w:val="24"/>
              </w:rPr>
              <w:t>分析</w:t>
            </w:r>
            <w:proofErr w:type="gramStart"/>
            <w:r w:rsidR="007C427D" w:rsidRPr="00B16E4E">
              <w:rPr>
                <w:sz w:val="24"/>
              </w:rPr>
              <w:t>师会议</w:t>
            </w:r>
            <w:proofErr w:type="gramEnd"/>
            <w:r w:rsidR="007C427D" w:rsidRPr="00B16E4E">
              <w:rPr>
                <w:bCs/>
                <w:iCs/>
                <w:color w:val="000000"/>
                <w:sz w:val="24"/>
              </w:rPr>
              <w:t xml:space="preserve">          □</w:t>
            </w:r>
            <w:r w:rsidR="007C427D" w:rsidRPr="00B16E4E">
              <w:rPr>
                <w:sz w:val="24"/>
              </w:rPr>
              <w:t>媒体采访</w:t>
            </w:r>
            <w:r w:rsidR="007C427D" w:rsidRPr="00B16E4E">
              <w:rPr>
                <w:sz w:val="24"/>
              </w:rPr>
              <w:t xml:space="preserve">   </w:t>
            </w:r>
          </w:p>
          <w:p w14:paraId="699F3E34" w14:textId="51D68F84" w:rsidR="00455E34" w:rsidRPr="00B16E4E" w:rsidRDefault="008C0F8E">
            <w:pPr>
              <w:spacing w:line="480" w:lineRule="atLeast"/>
              <w:rPr>
                <w:sz w:val="24"/>
              </w:rPr>
            </w:pPr>
            <w:r w:rsidRPr="00B16E4E">
              <w:rPr>
                <w:bCs/>
                <w:iCs/>
                <w:color w:val="000000"/>
                <w:sz w:val="24"/>
              </w:rPr>
              <w:t>□</w:t>
            </w:r>
            <w:r w:rsidR="007C427D" w:rsidRPr="00B16E4E">
              <w:rPr>
                <w:sz w:val="24"/>
              </w:rPr>
              <w:t>业绩说明会</w:t>
            </w:r>
            <w:r w:rsidR="007C427D" w:rsidRPr="00B16E4E">
              <w:rPr>
                <w:bCs/>
                <w:iCs/>
                <w:color w:val="000000"/>
                <w:sz w:val="24"/>
              </w:rPr>
              <w:t xml:space="preserve">        □</w:t>
            </w:r>
            <w:r w:rsidR="007C427D" w:rsidRPr="00B16E4E">
              <w:rPr>
                <w:sz w:val="24"/>
              </w:rPr>
              <w:t>新闻发布会</w:t>
            </w:r>
            <w:r w:rsidR="007C427D" w:rsidRPr="00B16E4E">
              <w:rPr>
                <w:sz w:val="24"/>
              </w:rPr>
              <w:t xml:space="preserve">          </w:t>
            </w:r>
            <w:r w:rsidR="002B3841" w:rsidRPr="00B16E4E">
              <w:rPr>
                <w:bCs/>
                <w:iCs/>
                <w:color w:val="000000"/>
                <w:sz w:val="24"/>
              </w:rPr>
              <w:t>□</w:t>
            </w:r>
            <w:proofErr w:type="gramStart"/>
            <w:r w:rsidR="00B5212E" w:rsidRPr="00B5212E">
              <w:rPr>
                <w:rFonts w:hint="eastAsia"/>
                <w:bCs/>
                <w:iCs/>
                <w:color w:val="000000"/>
                <w:sz w:val="24"/>
              </w:rPr>
              <w:t>定增</w:t>
            </w:r>
            <w:r w:rsidR="007C427D" w:rsidRPr="00B16E4E">
              <w:rPr>
                <w:sz w:val="24"/>
              </w:rPr>
              <w:t>路</w:t>
            </w:r>
            <w:proofErr w:type="gramEnd"/>
            <w:r w:rsidR="007C427D" w:rsidRPr="00B16E4E">
              <w:rPr>
                <w:sz w:val="24"/>
              </w:rPr>
              <w:t>演活动</w:t>
            </w:r>
          </w:p>
          <w:p w14:paraId="1D222FC1" w14:textId="14EB1652" w:rsidR="00455E34" w:rsidRPr="00B16E4E" w:rsidRDefault="00117F33" w:rsidP="00DF1389">
            <w:pPr>
              <w:spacing w:line="480" w:lineRule="atLeast"/>
              <w:rPr>
                <w:bCs/>
                <w:iCs/>
                <w:color w:val="000000"/>
                <w:sz w:val="24"/>
              </w:rPr>
            </w:pPr>
            <w:r w:rsidRPr="00B16E4E">
              <w:rPr>
                <w:bCs/>
                <w:iCs/>
                <w:color w:val="000000"/>
                <w:sz w:val="24"/>
              </w:rPr>
              <w:t>□</w:t>
            </w:r>
            <w:r w:rsidR="007C427D" w:rsidRPr="00B16E4E">
              <w:rPr>
                <w:sz w:val="24"/>
              </w:rPr>
              <w:t>现场参观</w:t>
            </w:r>
            <w:r w:rsidR="007C427D" w:rsidRPr="00B16E4E">
              <w:rPr>
                <w:bCs/>
                <w:iCs/>
                <w:color w:val="000000"/>
                <w:sz w:val="24"/>
              </w:rPr>
              <w:tab/>
              <w:t xml:space="preserve">         </w:t>
            </w:r>
            <w:r w:rsidR="00AD77B9" w:rsidRPr="00B16E4E">
              <w:rPr>
                <w:b/>
                <w:bCs/>
                <w:iCs/>
                <w:color w:val="000000"/>
                <w:sz w:val="24"/>
              </w:rPr>
              <w:t>■</w:t>
            </w:r>
            <w:r w:rsidR="00CB13D3" w:rsidRPr="00B16E4E">
              <w:rPr>
                <w:sz w:val="24"/>
              </w:rPr>
              <w:t>其他（</w:t>
            </w:r>
            <w:r w:rsidR="00256FC2" w:rsidRPr="00B16E4E">
              <w:rPr>
                <w:sz w:val="24"/>
              </w:rPr>
              <w:t>分析师</w:t>
            </w:r>
            <w:r w:rsidR="00DF1389" w:rsidRPr="00B16E4E">
              <w:rPr>
                <w:sz w:val="24"/>
              </w:rPr>
              <w:t>电话会议</w:t>
            </w:r>
            <w:r w:rsidR="007C427D" w:rsidRPr="00B16E4E">
              <w:rPr>
                <w:sz w:val="24"/>
              </w:rPr>
              <w:t>）</w:t>
            </w:r>
          </w:p>
        </w:tc>
      </w:tr>
      <w:tr w:rsidR="00455E34" w:rsidRPr="00B16E4E" w14:paraId="2162CC17" w14:textId="77777777" w:rsidTr="00B21065">
        <w:trPr>
          <w:trHeight w:val="1089"/>
          <w:jc w:val="center"/>
        </w:trPr>
        <w:tc>
          <w:tcPr>
            <w:tcW w:w="1696" w:type="dxa"/>
            <w:tcBorders>
              <w:top w:val="single" w:sz="4" w:space="0" w:color="auto"/>
              <w:left w:val="single" w:sz="4" w:space="0" w:color="auto"/>
              <w:bottom w:val="single" w:sz="4" w:space="0" w:color="auto"/>
              <w:right w:val="single" w:sz="4" w:space="0" w:color="auto"/>
            </w:tcBorders>
          </w:tcPr>
          <w:p w14:paraId="5426DF5F" w14:textId="77777777" w:rsidR="00455E34" w:rsidRPr="00032E5D" w:rsidRDefault="007C427D">
            <w:pPr>
              <w:spacing w:line="480" w:lineRule="atLeast"/>
              <w:rPr>
                <w:b/>
                <w:bCs/>
                <w:iCs/>
                <w:color w:val="000000"/>
                <w:sz w:val="24"/>
              </w:rPr>
            </w:pPr>
            <w:r w:rsidRPr="00032E5D">
              <w:rPr>
                <w:b/>
                <w:bCs/>
                <w:iCs/>
                <w:color w:val="000000"/>
                <w:sz w:val="24"/>
              </w:rPr>
              <w:t>参与单位名称及人员姓名</w:t>
            </w:r>
          </w:p>
        </w:tc>
        <w:tc>
          <w:tcPr>
            <w:tcW w:w="6946" w:type="dxa"/>
            <w:tcBorders>
              <w:top w:val="single" w:sz="4" w:space="0" w:color="auto"/>
              <w:left w:val="single" w:sz="4" w:space="0" w:color="auto"/>
              <w:bottom w:val="single" w:sz="4" w:space="0" w:color="auto"/>
              <w:right w:val="single" w:sz="4" w:space="0" w:color="auto"/>
            </w:tcBorders>
            <w:vAlign w:val="center"/>
          </w:tcPr>
          <w:p w14:paraId="725426D6" w14:textId="5909AD88" w:rsidR="00455E34" w:rsidRPr="00032E5D" w:rsidRDefault="00AD77B9" w:rsidP="002C723C">
            <w:pPr>
              <w:spacing w:line="396" w:lineRule="auto"/>
              <w:rPr>
                <w:bCs/>
                <w:iCs/>
                <w:color w:val="000000"/>
                <w:sz w:val="24"/>
              </w:rPr>
            </w:pPr>
            <w:r w:rsidRPr="008C7F99">
              <w:rPr>
                <w:rFonts w:hint="eastAsia"/>
                <w:bCs/>
                <w:iCs/>
                <w:color w:val="000000"/>
                <w:sz w:val="24"/>
              </w:rPr>
              <w:t>共</w:t>
            </w:r>
            <w:r w:rsidR="002C723C">
              <w:rPr>
                <w:bCs/>
                <w:iCs/>
                <w:color w:val="000000"/>
                <w:sz w:val="24"/>
              </w:rPr>
              <w:t>146</w:t>
            </w:r>
            <w:r w:rsidRPr="008C7F99">
              <w:rPr>
                <w:rFonts w:hint="eastAsia"/>
                <w:bCs/>
                <w:iCs/>
                <w:color w:val="000000"/>
                <w:sz w:val="24"/>
              </w:rPr>
              <w:t>家机构</w:t>
            </w:r>
            <w:r w:rsidR="002C723C">
              <w:rPr>
                <w:bCs/>
                <w:iCs/>
                <w:color w:val="000000"/>
                <w:sz w:val="24"/>
              </w:rPr>
              <w:t>202</w:t>
            </w:r>
            <w:r>
              <w:rPr>
                <w:rFonts w:hint="eastAsia"/>
                <w:bCs/>
                <w:iCs/>
                <w:color w:val="000000"/>
                <w:sz w:val="24"/>
              </w:rPr>
              <w:t>名人员参与（详见附件）</w:t>
            </w:r>
          </w:p>
        </w:tc>
      </w:tr>
      <w:tr w:rsidR="00455E34" w:rsidRPr="00B16E4E" w14:paraId="1B147961" w14:textId="77777777" w:rsidTr="00B21065">
        <w:trPr>
          <w:trHeight w:val="565"/>
          <w:jc w:val="center"/>
        </w:trPr>
        <w:tc>
          <w:tcPr>
            <w:tcW w:w="1696" w:type="dxa"/>
            <w:tcBorders>
              <w:top w:val="single" w:sz="4" w:space="0" w:color="auto"/>
              <w:left w:val="single" w:sz="4" w:space="0" w:color="auto"/>
              <w:bottom w:val="single" w:sz="4" w:space="0" w:color="auto"/>
              <w:right w:val="single" w:sz="4" w:space="0" w:color="auto"/>
            </w:tcBorders>
          </w:tcPr>
          <w:p w14:paraId="663C5B01" w14:textId="77777777" w:rsidR="00455E34" w:rsidRPr="00B16E4E" w:rsidRDefault="007C427D">
            <w:pPr>
              <w:spacing w:line="480" w:lineRule="atLeast"/>
              <w:rPr>
                <w:b/>
                <w:bCs/>
                <w:iCs/>
                <w:color w:val="000000"/>
                <w:sz w:val="24"/>
              </w:rPr>
            </w:pPr>
            <w:r w:rsidRPr="00B16E4E">
              <w:rPr>
                <w:b/>
                <w:bCs/>
                <w:iCs/>
                <w:color w:val="000000"/>
                <w:sz w:val="24"/>
              </w:rPr>
              <w:t>时间</w:t>
            </w:r>
          </w:p>
        </w:tc>
        <w:tc>
          <w:tcPr>
            <w:tcW w:w="6946" w:type="dxa"/>
            <w:tcBorders>
              <w:top w:val="single" w:sz="4" w:space="0" w:color="auto"/>
              <w:left w:val="single" w:sz="4" w:space="0" w:color="auto"/>
              <w:bottom w:val="single" w:sz="4" w:space="0" w:color="auto"/>
              <w:right w:val="single" w:sz="4" w:space="0" w:color="auto"/>
            </w:tcBorders>
          </w:tcPr>
          <w:p w14:paraId="347C2E99" w14:textId="08DA90F4" w:rsidR="00455E34" w:rsidRPr="00B16E4E" w:rsidRDefault="00AD77B9" w:rsidP="00AD77B9">
            <w:pPr>
              <w:spacing w:line="480" w:lineRule="atLeast"/>
              <w:rPr>
                <w:bCs/>
                <w:iCs/>
                <w:color w:val="000000"/>
                <w:sz w:val="24"/>
              </w:rPr>
            </w:pPr>
            <w:r w:rsidRPr="009A5EC2">
              <w:rPr>
                <w:rFonts w:hint="eastAsia"/>
                <w:bCs/>
                <w:iCs/>
                <w:color w:val="000000"/>
                <w:sz w:val="24"/>
              </w:rPr>
              <w:t>202</w:t>
            </w:r>
            <w:r>
              <w:rPr>
                <w:bCs/>
                <w:iCs/>
                <w:color w:val="000000"/>
                <w:sz w:val="24"/>
              </w:rPr>
              <w:t>1</w:t>
            </w:r>
            <w:r w:rsidRPr="009A5EC2">
              <w:rPr>
                <w:rFonts w:hint="eastAsia"/>
                <w:bCs/>
                <w:iCs/>
                <w:color w:val="000000"/>
                <w:sz w:val="24"/>
              </w:rPr>
              <w:t>年</w:t>
            </w:r>
            <w:r>
              <w:rPr>
                <w:bCs/>
                <w:iCs/>
                <w:color w:val="000000"/>
                <w:sz w:val="24"/>
              </w:rPr>
              <w:t>10</w:t>
            </w:r>
            <w:r w:rsidRPr="009A5EC2">
              <w:rPr>
                <w:rFonts w:hint="eastAsia"/>
                <w:bCs/>
                <w:iCs/>
                <w:color w:val="000000"/>
                <w:sz w:val="24"/>
              </w:rPr>
              <w:t>月</w:t>
            </w:r>
            <w:r>
              <w:rPr>
                <w:bCs/>
                <w:iCs/>
                <w:color w:val="000000"/>
                <w:sz w:val="24"/>
              </w:rPr>
              <w:t>27</w:t>
            </w:r>
            <w:r w:rsidRPr="009A5EC2">
              <w:rPr>
                <w:rFonts w:hint="eastAsia"/>
                <w:bCs/>
                <w:iCs/>
                <w:color w:val="000000"/>
                <w:sz w:val="24"/>
              </w:rPr>
              <w:t>日</w:t>
            </w:r>
            <w:r>
              <w:rPr>
                <w:bCs/>
                <w:iCs/>
                <w:color w:val="000000"/>
                <w:sz w:val="24"/>
              </w:rPr>
              <w:t>10</w:t>
            </w:r>
            <w:r>
              <w:rPr>
                <w:rFonts w:hint="eastAsia"/>
                <w:bCs/>
                <w:iCs/>
                <w:color w:val="000000"/>
                <w:sz w:val="24"/>
              </w:rPr>
              <w:t>:00-11:00</w:t>
            </w:r>
            <w:r>
              <w:rPr>
                <w:rFonts w:hint="eastAsia"/>
                <w:bCs/>
                <w:iCs/>
                <w:color w:val="000000"/>
                <w:sz w:val="24"/>
              </w:rPr>
              <w:t>；</w:t>
            </w:r>
            <w:r>
              <w:rPr>
                <w:rFonts w:hint="eastAsia"/>
                <w:bCs/>
                <w:iCs/>
                <w:color w:val="000000"/>
                <w:sz w:val="24"/>
              </w:rPr>
              <w:t>15:00-16:00</w:t>
            </w:r>
          </w:p>
        </w:tc>
      </w:tr>
      <w:tr w:rsidR="00455E34" w:rsidRPr="00B16E4E" w14:paraId="1D7B23D6" w14:textId="77777777" w:rsidTr="00B21065">
        <w:trPr>
          <w:trHeight w:val="532"/>
          <w:jc w:val="center"/>
        </w:trPr>
        <w:tc>
          <w:tcPr>
            <w:tcW w:w="1696" w:type="dxa"/>
            <w:tcBorders>
              <w:top w:val="single" w:sz="4" w:space="0" w:color="auto"/>
              <w:left w:val="single" w:sz="4" w:space="0" w:color="auto"/>
              <w:bottom w:val="single" w:sz="4" w:space="0" w:color="auto"/>
              <w:right w:val="single" w:sz="4" w:space="0" w:color="auto"/>
            </w:tcBorders>
          </w:tcPr>
          <w:p w14:paraId="7B8130E3" w14:textId="77777777" w:rsidR="00455E34" w:rsidRPr="00B16E4E" w:rsidRDefault="007C427D">
            <w:pPr>
              <w:spacing w:line="480" w:lineRule="atLeast"/>
              <w:rPr>
                <w:b/>
                <w:bCs/>
                <w:iCs/>
                <w:color w:val="000000"/>
                <w:sz w:val="24"/>
              </w:rPr>
            </w:pPr>
            <w:r w:rsidRPr="00B16E4E">
              <w:rPr>
                <w:b/>
                <w:bCs/>
                <w:iCs/>
                <w:color w:val="000000"/>
                <w:sz w:val="24"/>
              </w:rPr>
              <w:t>地点</w:t>
            </w:r>
          </w:p>
        </w:tc>
        <w:tc>
          <w:tcPr>
            <w:tcW w:w="6946" w:type="dxa"/>
            <w:tcBorders>
              <w:top w:val="single" w:sz="4" w:space="0" w:color="auto"/>
              <w:left w:val="single" w:sz="4" w:space="0" w:color="auto"/>
              <w:bottom w:val="single" w:sz="4" w:space="0" w:color="auto"/>
              <w:right w:val="single" w:sz="4" w:space="0" w:color="auto"/>
            </w:tcBorders>
          </w:tcPr>
          <w:p w14:paraId="263D6C94" w14:textId="011A8289" w:rsidR="00455E34" w:rsidRPr="00B16E4E" w:rsidRDefault="00AD77B9" w:rsidP="002B3841">
            <w:pPr>
              <w:spacing w:line="480" w:lineRule="atLeast"/>
              <w:rPr>
                <w:bCs/>
                <w:iCs/>
                <w:color w:val="000000"/>
                <w:sz w:val="24"/>
              </w:rPr>
            </w:pPr>
            <w:r>
              <w:rPr>
                <w:rFonts w:hint="eastAsia"/>
                <w:bCs/>
                <w:iCs/>
                <w:color w:val="000000"/>
                <w:sz w:val="24"/>
              </w:rPr>
              <w:t>电话</w:t>
            </w:r>
            <w:r>
              <w:rPr>
                <w:bCs/>
                <w:iCs/>
                <w:color w:val="000000"/>
                <w:sz w:val="24"/>
              </w:rPr>
              <w:t>会议</w:t>
            </w:r>
          </w:p>
        </w:tc>
      </w:tr>
      <w:tr w:rsidR="00455E34" w:rsidRPr="00B16E4E" w14:paraId="3CC2CFA8" w14:textId="77777777" w:rsidTr="00B21065">
        <w:trPr>
          <w:trHeight w:val="992"/>
          <w:jc w:val="center"/>
        </w:trPr>
        <w:tc>
          <w:tcPr>
            <w:tcW w:w="1696" w:type="dxa"/>
            <w:tcBorders>
              <w:top w:val="single" w:sz="4" w:space="0" w:color="auto"/>
              <w:left w:val="single" w:sz="4" w:space="0" w:color="auto"/>
              <w:bottom w:val="single" w:sz="4" w:space="0" w:color="auto"/>
              <w:right w:val="single" w:sz="4" w:space="0" w:color="auto"/>
            </w:tcBorders>
          </w:tcPr>
          <w:p w14:paraId="181A99D1" w14:textId="77777777" w:rsidR="00455E34" w:rsidRPr="00B16E4E" w:rsidRDefault="007C427D">
            <w:pPr>
              <w:spacing w:line="480" w:lineRule="atLeast"/>
              <w:rPr>
                <w:b/>
                <w:bCs/>
                <w:iCs/>
                <w:color w:val="000000"/>
                <w:sz w:val="24"/>
              </w:rPr>
            </w:pPr>
            <w:r w:rsidRPr="00B16E4E">
              <w:rPr>
                <w:b/>
                <w:bCs/>
                <w:iCs/>
                <w:color w:val="000000"/>
                <w:sz w:val="24"/>
              </w:rPr>
              <w:t>上市公司接待人员姓名</w:t>
            </w:r>
          </w:p>
        </w:tc>
        <w:tc>
          <w:tcPr>
            <w:tcW w:w="6946" w:type="dxa"/>
            <w:tcBorders>
              <w:top w:val="single" w:sz="4" w:space="0" w:color="auto"/>
              <w:left w:val="single" w:sz="4" w:space="0" w:color="auto"/>
              <w:bottom w:val="single" w:sz="4" w:space="0" w:color="auto"/>
              <w:right w:val="single" w:sz="4" w:space="0" w:color="auto"/>
            </w:tcBorders>
            <w:vAlign w:val="center"/>
          </w:tcPr>
          <w:p w14:paraId="4F8BAEEE" w14:textId="16833184" w:rsidR="00455E34" w:rsidRPr="00B16E4E" w:rsidRDefault="00AD77B9" w:rsidP="007022EA">
            <w:pPr>
              <w:spacing w:line="480" w:lineRule="atLeast"/>
              <w:rPr>
                <w:bCs/>
                <w:iCs/>
                <w:color w:val="000000"/>
                <w:sz w:val="24"/>
              </w:rPr>
            </w:pPr>
            <w:r>
              <w:rPr>
                <w:rFonts w:hint="eastAsia"/>
                <w:bCs/>
                <w:iCs/>
                <w:color w:val="000000"/>
                <w:sz w:val="24"/>
              </w:rPr>
              <w:t>董事长</w:t>
            </w:r>
            <w:r w:rsidR="007022EA">
              <w:rPr>
                <w:rFonts w:hint="eastAsia"/>
                <w:bCs/>
                <w:iCs/>
                <w:color w:val="000000"/>
                <w:sz w:val="24"/>
              </w:rPr>
              <w:t>/</w:t>
            </w:r>
            <w:r w:rsidR="007022EA">
              <w:rPr>
                <w:rFonts w:hint="eastAsia"/>
                <w:bCs/>
                <w:iCs/>
                <w:color w:val="000000"/>
                <w:sz w:val="24"/>
              </w:rPr>
              <w:t>总经理</w:t>
            </w:r>
            <w:r>
              <w:rPr>
                <w:bCs/>
                <w:iCs/>
                <w:color w:val="000000"/>
                <w:sz w:val="24"/>
              </w:rPr>
              <w:t>：胡</w:t>
            </w:r>
            <w:r>
              <w:rPr>
                <w:rFonts w:hint="eastAsia"/>
                <w:bCs/>
                <w:iCs/>
                <w:color w:val="000000"/>
                <w:sz w:val="24"/>
              </w:rPr>
              <w:t>赓</w:t>
            </w:r>
            <w:r>
              <w:rPr>
                <w:bCs/>
                <w:iCs/>
                <w:color w:val="000000"/>
                <w:sz w:val="24"/>
              </w:rPr>
              <w:t>熙；</w:t>
            </w:r>
            <w:r w:rsidR="009654CC">
              <w:rPr>
                <w:bCs/>
                <w:iCs/>
                <w:color w:val="000000"/>
                <w:sz w:val="24"/>
              </w:rPr>
              <w:t>副总经理</w:t>
            </w:r>
            <w:r w:rsidR="007022EA">
              <w:rPr>
                <w:rFonts w:hint="eastAsia"/>
                <w:bCs/>
                <w:iCs/>
                <w:color w:val="000000"/>
                <w:sz w:val="24"/>
              </w:rPr>
              <w:t>/</w:t>
            </w:r>
            <w:r w:rsidR="00D76D9A">
              <w:rPr>
                <w:rFonts w:hint="eastAsia"/>
                <w:bCs/>
                <w:iCs/>
                <w:color w:val="000000"/>
                <w:sz w:val="24"/>
              </w:rPr>
              <w:t>董事会</w:t>
            </w:r>
            <w:r w:rsidR="00D76D9A">
              <w:rPr>
                <w:bCs/>
                <w:iCs/>
                <w:color w:val="000000"/>
                <w:sz w:val="24"/>
              </w:rPr>
              <w:t>秘书：</w:t>
            </w:r>
            <w:r w:rsidR="00D76D9A">
              <w:rPr>
                <w:rFonts w:hint="eastAsia"/>
                <w:bCs/>
                <w:iCs/>
                <w:color w:val="000000"/>
                <w:sz w:val="24"/>
              </w:rPr>
              <w:t>管</w:t>
            </w:r>
            <w:r w:rsidR="00D76D9A">
              <w:rPr>
                <w:bCs/>
                <w:iCs/>
                <w:color w:val="000000"/>
                <w:sz w:val="24"/>
              </w:rPr>
              <w:t>祯玮；投资者关系总监</w:t>
            </w:r>
            <w:r w:rsidR="00D76D9A">
              <w:rPr>
                <w:rFonts w:hint="eastAsia"/>
                <w:bCs/>
                <w:iCs/>
                <w:color w:val="000000"/>
                <w:sz w:val="24"/>
              </w:rPr>
              <w:t>：</w:t>
            </w:r>
            <w:proofErr w:type="gramStart"/>
            <w:r w:rsidR="00D76D9A">
              <w:rPr>
                <w:bCs/>
                <w:iCs/>
                <w:color w:val="000000"/>
                <w:sz w:val="24"/>
              </w:rPr>
              <w:t>童金玲</w:t>
            </w:r>
            <w:proofErr w:type="gramEnd"/>
          </w:p>
        </w:tc>
      </w:tr>
      <w:tr w:rsidR="00455E34" w:rsidRPr="00464DD5" w14:paraId="6B64A9AB" w14:textId="77777777" w:rsidTr="00B21065">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18A528CA" w14:textId="77777777" w:rsidR="00455E34" w:rsidRPr="00B16E4E" w:rsidRDefault="007C427D">
            <w:pPr>
              <w:spacing w:line="480" w:lineRule="atLeast"/>
              <w:rPr>
                <w:b/>
                <w:bCs/>
                <w:iCs/>
                <w:color w:val="000000"/>
                <w:sz w:val="24"/>
              </w:rPr>
            </w:pPr>
            <w:r w:rsidRPr="00B16E4E">
              <w:rPr>
                <w:b/>
                <w:bCs/>
                <w:iCs/>
                <w:color w:val="000000"/>
                <w:sz w:val="24"/>
              </w:rPr>
              <w:t>投资者关系活动主要内容介绍</w:t>
            </w:r>
          </w:p>
        </w:tc>
        <w:tc>
          <w:tcPr>
            <w:tcW w:w="6946" w:type="dxa"/>
            <w:tcBorders>
              <w:top w:val="single" w:sz="4" w:space="0" w:color="auto"/>
              <w:left w:val="single" w:sz="4" w:space="0" w:color="auto"/>
              <w:bottom w:val="single" w:sz="4" w:space="0" w:color="auto"/>
              <w:right w:val="single" w:sz="4" w:space="0" w:color="auto"/>
            </w:tcBorders>
          </w:tcPr>
          <w:p w14:paraId="1C3550D1" w14:textId="77777777" w:rsidR="00666C54" w:rsidRDefault="00666C54" w:rsidP="00FA70D9">
            <w:pPr>
              <w:spacing w:line="480" w:lineRule="atLeast"/>
              <w:ind w:firstLineChars="200" w:firstLine="482"/>
              <w:rPr>
                <w:rFonts w:eastAsiaTheme="minorEastAsia"/>
                <w:b/>
                <w:color w:val="000000"/>
                <w:kern w:val="0"/>
                <w:sz w:val="24"/>
              </w:rPr>
            </w:pPr>
          </w:p>
          <w:p w14:paraId="7F117818" w14:textId="77C76299" w:rsidR="001D3CDB" w:rsidRDefault="001D3CDB" w:rsidP="00FA70D9">
            <w:pPr>
              <w:spacing w:line="480" w:lineRule="atLeast"/>
              <w:ind w:firstLineChars="200" w:firstLine="482"/>
              <w:rPr>
                <w:rFonts w:eastAsiaTheme="minorEastAsia"/>
                <w:b/>
                <w:color w:val="000000"/>
                <w:kern w:val="0"/>
                <w:sz w:val="24"/>
              </w:rPr>
            </w:pPr>
            <w:r w:rsidRPr="001D3CDB">
              <w:rPr>
                <w:rFonts w:eastAsiaTheme="minorEastAsia" w:hint="eastAsia"/>
                <w:b/>
                <w:color w:val="000000"/>
                <w:kern w:val="0"/>
                <w:sz w:val="24"/>
              </w:rPr>
              <w:t>2021</w:t>
            </w:r>
            <w:r w:rsidRPr="001D3CDB">
              <w:rPr>
                <w:rFonts w:eastAsiaTheme="minorEastAsia" w:hint="eastAsia"/>
                <w:b/>
                <w:color w:val="000000"/>
                <w:kern w:val="0"/>
                <w:sz w:val="24"/>
              </w:rPr>
              <w:t>年第三季度公司实现营业收入</w:t>
            </w:r>
            <w:r w:rsidRPr="001D3CDB">
              <w:rPr>
                <w:rFonts w:eastAsiaTheme="minorEastAsia" w:hint="eastAsia"/>
                <w:b/>
                <w:color w:val="000000"/>
                <w:kern w:val="0"/>
                <w:sz w:val="24"/>
              </w:rPr>
              <w:t>2.72</w:t>
            </w:r>
            <w:r w:rsidRPr="001D3CDB">
              <w:rPr>
                <w:rFonts w:eastAsiaTheme="minorEastAsia" w:hint="eastAsia"/>
                <w:b/>
                <w:color w:val="000000"/>
                <w:kern w:val="0"/>
                <w:sz w:val="24"/>
              </w:rPr>
              <w:t>亿元，同比增长</w:t>
            </w:r>
            <w:r w:rsidRPr="001D3CDB">
              <w:rPr>
                <w:rFonts w:eastAsiaTheme="minorEastAsia" w:hint="eastAsia"/>
                <w:b/>
                <w:color w:val="000000"/>
                <w:kern w:val="0"/>
                <w:sz w:val="24"/>
              </w:rPr>
              <w:t>17.48%</w:t>
            </w:r>
            <w:r w:rsidRPr="001D3CDB">
              <w:rPr>
                <w:rFonts w:eastAsiaTheme="minorEastAsia" w:hint="eastAsia"/>
                <w:b/>
                <w:color w:val="000000"/>
                <w:kern w:val="0"/>
                <w:sz w:val="24"/>
              </w:rPr>
              <w:t>；实现净利润</w:t>
            </w:r>
            <w:r w:rsidRPr="001D3CDB">
              <w:rPr>
                <w:rFonts w:eastAsiaTheme="minorEastAsia" w:hint="eastAsia"/>
                <w:b/>
                <w:color w:val="000000"/>
                <w:kern w:val="0"/>
                <w:sz w:val="24"/>
              </w:rPr>
              <w:t>1.27</w:t>
            </w:r>
            <w:r w:rsidRPr="001D3CDB">
              <w:rPr>
                <w:rFonts w:eastAsiaTheme="minorEastAsia" w:hint="eastAsia"/>
                <w:b/>
                <w:color w:val="000000"/>
                <w:kern w:val="0"/>
                <w:sz w:val="24"/>
              </w:rPr>
              <w:t>亿元，同比增长</w:t>
            </w:r>
            <w:r w:rsidRPr="001D3CDB">
              <w:rPr>
                <w:rFonts w:eastAsiaTheme="minorEastAsia" w:hint="eastAsia"/>
                <w:b/>
                <w:color w:val="000000"/>
                <w:kern w:val="0"/>
                <w:sz w:val="24"/>
              </w:rPr>
              <w:t>4.26%</w:t>
            </w:r>
            <w:r w:rsidRPr="001D3CDB">
              <w:rPr>
                <w:rFonts w:eastAsiaTheme="minorEastAsia" w:hint="eastAsia"/>
                <w:b/>
                <w:color w:val="000000"/>
                <w:kern w:val="0"/>
                <w:sz w:val="24"/>
              </w:rPr>
              <w:t>，</w:t>
            </w:r>
            <w:proofErr w:type="gramStart"/>
            <w:r w:rsidRPr="001D3CDB">
              <w:rPr>
                <w:rFonts w:eastAsiaTheme="minorEastAsia" w:hint="eastAsia"/>
                <w:b/>
                <w:color w:val="000000"/>
                <w:kern w:val="0"/>
                <w:sz w:val="24"/>
              </w:rPr>
              <w:t>扣非净</w:t>
            </w:r>
            <w:proofErr w:type="gramEnd"/>
            <w:r w:rsidRPr="001D3CDB">
              <w:rPr>
                <w:rFonts w:eastAsiaTheme="minorEastAsia" w:hint="eastAsia"/>
                <w:b/>
                <w:color w:val="000000"/>
                <w:kern w:val="0"/>
                <w:sz w:val="24"/>
              </w:rPr>
              <w:t>利润</w:t>
            </w:r>
            <w:r w:rsidRPr="001D3CDB">
              <w:rPr>
                <w:rFonts w:eastAsiaTheme="minorEastAsia" w:hint="eastAsia"/>
                <w:b/>
                <w:color w:val="000000"/>
                <w:kern w:val="0"/>
                <w:sz w:val="24"/>
              </w:rPr>
              <w:t>1.2</w:t>
            </w:r>
            <w:r w:rsidR="00AC0F91">
              <w:rPr>
                <w:rFonts w:eastAsiaTheme="minorEastAsia"/>
                <w:b/>
                <w:color w:val="000000"/>
                <w:kern w:val="0"/>
                <w:sz w:val="24"/>
              </w:rPr>
              <w:t>6</w:t>
            </w:r>
            <w:r w:rsidRPr="001D3CDB">
              <w:rPr>
                <w:rFonts w:eastAsiaTheme="minorEastAsia" w:hint="eastAsia"/>
                <w:b/>
                <w:color w:val="000000"/>
                <w:kern w:val="0"/>
                <w:sz w:val="24"/>
              </w:rPr>
              <w:t>亿元，同比增长</w:t>
            </w:r>
            <w:r w:rsidRPr="001D3CDB">
              <w:rPr>
                <w:rFonts w:eastAsiaTheme="minorEastAsia" w:hint="eastAsia"/>
                <w:b/>
                <w:color w:val="000000"/>
                <w:kern w:val="0"/>
                <w:sz w:val="24"/>
              </w:rPr>
              <w:t>10.17%</w:t>
            </w:r>
            <w:r w:rsidRPr="001D3CDB">
              <w:rPr>
                <w:rFonts w:eastAsiaTheme="minorEastAsia" w:hint="eastAsia"/>
                <w:b/>
                <w:color w:val="000000"/>
                <w:kern w:val="0"/>
                <w:sz w:val="24"/>
              </w:rPr>
              <w:t>，</w:t>
            </w:r>
            <w:proofErr w:type="gramStart"/>
            <w:r w:rsidRPr="001D3CDB">
              <w:rPr>
                <w:rFonts w:eastAsiaTheme="minorEastAsia" w:hint="eastAsia"/>
                <w:b/>
                <w:color w:val="000000"/>
                <w:kern w:val="0"/>
                <w:sz w:val="24"/>
              </w:rPr>
              <w:t>扣非后归母净利润</w:t>
            </w:r>
            <w:proofErr w:type="gramEnd"/>
            <w:r w:rsidRPr="001D3CDB">
              <w:rPr>
                <w:rFonts w:eastAsiaTheme="minorEastAsia" w:hint="eastAsia"/>
                <w:b/>
                <w:color w:val="000000"/>
                <w:kern w:val="0"/>
                <w:sz w:val="24"/>
              </w:rPr>
              <w:t>增速表现好于</w:t>
            </w:r>
            <w:proofErr w:type="gramStart"/>
            <w:r w:rsidRPr="001D3CDB">
              <w:rPr>
                <w:rFonts w:eastAsiaTheme="minorEastAsia" w:hint="eastAsia"/>
                <w:b/>
                <w:color w:val="000000"/>
                <w:kern w:val="0"/>
                <w:sz w:val="24"/>
              </w:rPr>
              <w:t>归母净利润</w:t>
            </w:r>
            <w:proofErr w:type="gramEnd"/>
            <w:r w:rsidRPr="001D3CDB">
              <w:rPr>
                <w:rFonts w:eastAsiaTheme="minorEastAsia" w:hint="eastAsia"/>
                <w:b/>
                <w:color w:val="000000"/>
                <w:kern w:val="0"/>
                <w:sz w:val="24"/>
              </w:rPr>
              <w:t>主要源于去年同期有较大额的政府补助。前三季度，公司累计实现</w:t>
            </w:r>
            <w:r>
              <w:rPr>
                <w:rFonts w:eastAsiaTheme="minorEastAsia" w:hint="eastAsia"/>
                <w:b/>
                <w:color w:val="000000"/>
                <w:kern w:val="0"/>
                <w:sz w:val="24"/>
              </w:rPr>
              <w:t>营业</w:t>
            </w:r>
            <w:r w:rsidRPr="001D3CDB">
              <w:rPr>
                <w:rFonts w:eastAsiaTheme="minorEastAsia" w:hint="eastAsia"/>
                <w:b/>
                <w:color w:val="000000"/>
                <w:kern w:val="0"/>
                <w:sz w:val="24"/>
              </w:rPr>
              <w:t>收入</w:t>
            </w:r>
            <w:r w:rsidRPr="001D3CDB">
              <w:rPr>
                <w:rFonts w:eastAsiaTheme="minorEastAsia" w:hint="eastAsia"/>
                <w:b/>
                <w:color w:val="000000"/>
                <w:kern w:val="0"/>
                <w:sz w:val="24"/>
              </w:rPr>
              <w:t>6.2</w:t>
            </w:r>
            <w:r w:rsidR="00474E11">
              <w:rPr>
                <w:rFonts w:eastAsiaTheme="minorEastAsia"/>
                <w:b/>
                <w:color w:val="000000"/>
                <w:kern w:val="0"/>
                <w:sz w:val="24"/>
              </w:rPr>
              <w:t>0</w:t>
            </w:r>
            <w:r w:rsidRPr="001D3CDB">
              <w:rPr>
                <w:rFonts w:eastAsiaTheme="minorEastAsia" w:hint="eastAsia"/>
                <w:b/>
                <w:color w:val="000000"/>
                <w:kern w:val="0"/>
                <w:sz w:val="24"/>
              </w:rPr>
              <w:t>亿，同比增长</w:t>
            </w:r>
            <w:r w:rsidRPr="001D3CDB">
              <w:rPr>
                <w:rFonts w:eastAsiaTheme="minorEastAsia" w:hint="eastAsia"/>
                <w:b/>
                <w:color w:val="000000"/>
                <w:kern w:val="0"/>
                <w:sz w:val="24"/>
              </w:rPr>
              <w:t>26.20%</w:t>
            </w:r>
            <w:r w:rsidRPr="001D3CDB">
              <w:rPr>
                <w:rFonts w:eastAsiaTheme="minorEastAsia" w:hint="eastAsia"/>
                <w:b/>
                <w:color w:val="000000"/>
                <w:kern w:val="0"/>
                <w:sz w:val="24"/>
              </w:rPr>
              <w:t>，净利润</w:t>
            </w:r>
            <w:r w:rsidRPr="001D3CDB">
              <w:rPr>
                <w:rFonts w:eastAsiaTheme="minorEastAsia" w:hint="eastAsia"/>
                <w:b/>
                <w:color w:val="000000"/>
                <w:kern w:val="0"/>
                <w:sz w:val="24"/>
              </w:rPr>
              <w:t>2.75</w:t>
            </w:r>
            <w:r w:rsidRPr="001D3CDB">
              <w:rPr>
                <w:rFonts w:eastAsiaTheme="minorEastAsia" w:hint="eastAsia"/>
                <w:b/>
                <w:color w:val="000000"/>
                <w:kern w:val="0"/>
                <w:sz w:val="24"/>
              </w:rPr>
              <w:t>亿，同比增长</w:t>
            </w:r>
            <w:r w:rsidRPr="001D3CDB">
              <w:rPr>
                <w:rFonts w:eastAsiaTheme="minorEastAsia" w:hint="eastAsia"/>
                <w:b/>
                <w:color w:val="000000"/>
                <w:kern w:val="0"/>
                <w:sz w:val="24"/>
              </w:rPr>
              <w:t>19.84%</w:t>
            </w:r>
            <w:r w:rsidRPr="001D3CDB">
              <w:rPr>
                <w:rFonts w:eastAsiaTheme="minorEastAsia" w:hint="eastAsia"/>
                <w:b/>
                <w:color w:val="000000"/>
                <w:kern w:val="0"/>
                <w:sz w:val="24"/>
              </w:rPr>
              <w:t>，</w:t>
            </w:r>
            <w:proofErr w:type="gramStart"/>
            <w:r w:rsidRPr="001D3CDB">
              <w:rPr>
                <w:rFonts w:eastAsiaTheme="minorEastAsia" w:hint="eastAsia"/>
                <w:b/>
                <w:color w:val="000000"/>
                <w:kern w:val="0"/>
                <w:sz w:val="24"/>
              </w:rPr>
              <w:t>扣非净</w:t>
            </w:r>
            <w:proofErr w:type="gramEnd"/>
            <w:r w:rsidRPr="001D3CDB">
              <w:rPr>
                <w:rFonts w:eastAsiaTheme="minorEastAsia" w:hint="eastAsia"/>
                <w:b/>
                <w:color w:val="000000"/>
                <w:kern w:val="0"/>
                <w:sz w:val="24"/>
              </w:rPr>
              <w:t>利润</w:t>
            </w:r>
            <w:r w:rsidRPr="001D3CDB">
              <w:rPr>
                <w:rFonts w:eastAsiaTheme="minorEastAsia" w:hint="eastAsia"/>
                <w:b/>
                <w:color w:val="000000"/>
                <w:kern w:val="0"/>
                <w:sz w:val="24"/>
              </w:rPr>
              <w:t>2.58</w:t>
            </w:r>
            <w:r w:rsidRPr="001D3CDB">
              <w:rPr>
                <w:rFonts w:eastAsiaTheme="minorEastAsia" w:hint="eastAsia"/>
                <w:b/>
                <w:color w:val="000000"/>
                <w:kern w:val="0"/>
                <w:sz w:val="24"/>
              </w:rPr>
              <w:t>亿，同比增长</w:t>
            </w:r>
            <w:r w:rsidRPr="001D3CDB">
              <w:rPr>
                <w:rFonts w:eastAsiaTheme="minorEastAsia" w:hint="eastAsia"/>
                <w:b/>
                <w:color w:val="000000"/>
                <w:kern w:val="0"/>
                <w:sz w:val="24"/>
              </w:rPr>
              <w:t>18.15%</w:t>
            </w:r>
            <w:r>
              <w:rPr>
                <w:rFonts w:eastAsiaTheme="minorEastAsia" w:hint="eastAsia"/>
                <w:b/>
                <w:color w:val="000000"/>
                <w:kern w:val="0"/>
                <w:sz w:val="24"/>
              </w:rPr>
              <w:t>。</w:t>
            </w:r>
          </w:p>
          <w:p w14:paraId="4609CE67" w14:textId="717C5AD7" w:rsidR="00AE6482" w:rsidRDefault="001D3CDB" w:rsidP="00FA70D9">
            <w:pPr>
              <w:spacing w:line="480" w:lineRule="atLeast"/>
              <w:ind w:firstLineChars="200" w:firstLine="482"/>
              <w:rPr>
                <w:rFonts w:eastAsiaTheme="minorEastAsia"/>
                <w:b/>
                <w:color w:val="000000"/>
                <w:kern w:val="0"/>
                <w:sz w:val="24"/>
              </w:rPr>
            </w:pPr>
            <w:r w:rsidRPr="001D3CDB">
              <w:rPr>
                <w:rFonts w:eastAsiaTheme="minorEastAsia" w:hint="eastAsia"/>
                <w:b/>
                <w:color w:val="000000"/>
                <w:kern w:val="0"/>
                <w:sz w:val="24"/>
              </w:rPr>
              <w:t>8</w:t>
            </w:r>
            <w:r w:rsidRPr="001D3CDB">
              <w:rPr>
                <w:rFonts w:eastAsiaTheme="minorEastAsia" w:hint="eastAsia"/>
                <w:b/>
                <w:color w:val="000000"/>
                <w:kern w:val="0"/>
                <w:sz w:val="24"/>
              </w:rPr>
              <w:t>月</w:t>
            </w:r>
            <w:r>
              <w:rPr>
                <w:rFonts w:eastAsiaTheme="minorEastAsia" w:hint="eastAsia"/>
                <w:b/>
                <w:color w:val="000000"/>
                <w:kern w:val="0"/>
                <w:sz w:val="24"/>
              </w:rPr>
              <w:t>份</w:t>
            </w:r>
            <w:r>
              <w:rPr>
                <w:rFonts w:eastAsiaTheme="minorEastAsia"/>
                <w:b/>
                <w:color w:val="000000"/>
                <w:kern w:val="0"/>
                <w:sz w:val="24"/>
              </w:rPr>
              <w:t>，</w:t>
            </w:r>
            <w:r>
              <w:rPr>
                <w:rFonts w:eastAsiaTheme="minorEastAsia" w:hint="eastAsia"/>
                <w:b/>
                <w:color w:val="000000"/>
                <w:kern w:val="0"/>
                <w:sz w:val="24"/>
              </w:rPr>
              <w:t>国内</w:t>
            </w:r>
            <w:r w:rsidR="00384FA5">
              <w:rPr>
                <w:rFonts w:eastAsiaTheme="minorEastAsia" w:hint="eastAsia"/>
                <w:b/>
                <w:color w:val="000000"/>
                <w:kern w:val="0"/>
                <w:sz w:val="24"/>
              </w:rPr>
              <w:t>部分中</w:t>
            </w:r>
            <w:r>
              <w:rPr>
                <w:rFonts w:eastAsiaTheme="minorEastAsia" w:hint="eastAsia"/>
                <w:b/>
                <w:color w:val="000000"/>
                <w:kern w:val="0"/>
                <w:sz w:val="24"/>
              </w:rPr>
              <w:t>、南部</w:t>
            </w:r>
            <w:r>
              <w:rPr>
                <w:rFonts w:eastAsiaTheme="minorEastAsia"/>
                <w:b/>
                <w:color w:val="000000"/>
                <w:kern w:val="0"/>
                <w:sz w:val="24"/>
              </w:rPr>
              <w:t>省份</w:t>
            </w:r>
            <w:r>
              <w:rPr>
                <w:rFonts w:eastAsiaTheme="minorEastAsia" w:hint="eastAsia"/>
                <w:b/>
                <w:color w:val="000000"/>
                <w:kern w:val="0"/>
                <w:sz w:val="24"/>
              </w:rPr>
              <w:t>，</w:t>
            </w:r>
            <w:r>
              <w:rPr>
                <w:rFonts w:eastAsiaTheme="minorEastAsia"/>
                <w:b/>
                <w:color w:val="000000"/>
                <w:kern w:val="0"/>
                <w:sz w:val="24"/>
              </w:rPr>
              <w:t>例如江苏、湖南</w:t>
            </w:r>
            <w:r w:rsidR="00384FA5">
              <w:rPr>
                <w:rFonts w:eastAsiaTheme="minorEastAsia" w:hint="eastAsia"/>
                <w:b/>
                <w:color w:val="000000"/>
                <w:kern w:val="0"/>
                <w:sz w:val="24"/>
              </w:rPr>
              <w:t>、</w:t>
            </w:r>
            <w:r w:rsidR="00384FA5">
              <w:rPr>
                <w:rFonts w:eastAsiaTheme="minorEastAsia"/>
                <w:b/>
                <w:color w:val="000000"/>
                <w:kern w:val="0"/>
                <w:sz w:val="24"/>
              </w:rPr>
              <w:t>湖北</w:t>
            </w:r>
            <w:r>
              <w:rPr>
                <w:rFonts w:eastAsiaTheme="minorEastAsia"/>
                <w:b/>
                <w:color w:val="000000"/>
                <w:kern w:val="0"/>
                <w:sz w:val="24"/>
              </w:rPr>
              <w:t>等</w:t>
            </w:r>
            <w:r>
              <w:rPr>
                <w:rFonts w:eastAsiaTheme="minorEastAsia" w:hint="eastAsia"/>
                <w:b/>
                <w:color w:val="000000"/>
                <w:kern w:val="0"/>
                <w:sz w:val="24"/>
              </w:rPr>
              <w:t>地</w:t>
            </w:r>
            <w:r>
              <w:rPr>
                <w:rFonts w:eastAsiaTheme="minorEastAsia"/>
                <w:b/>
                <w:color w:val="000000"/>
                <w:kern w:val="0"/>
                <w:sz w:val="24"/>
              </w:rPr>
              <w:t>陆续</w:t>
            </w:r>
            <w:r w:rsidR="00384FA5">
              <w:rPr>
                <w:rFonts w:eastAsiaTheme="minorEastAsia" w:hint="eastAsia"/>
                <w:b/>
                <w:color w:val="000000"/>
                <w:kern w:val="0"/>
                <w:sz w:val="24"/>
              </w:rPr>
              <w:t>出现</w:t>
            </w:r>
            <w:r w:rsidR="00384FA5">
              <w:rPr>
                <w:rFonts w:eastAsiaTheme="minorEastAsia"/>
                <w:b/>
                <w:color w:val="000000"/>
                <w:kern w:val="0"/>
                <w:sz w:val="24"/>
              </w:rPr>
              <w:t>疫情</w:t>
            </w:r>
            <w:r w:rsidRPr="001D3CDB">
              <w:rPr>
                <w:rFonts w:eastAsiaTheme="minorEastAsia" w:hint="eastAsia"/>
                <w:b/>
                <w:color w:val="000000"/>
                <w:kern w:val="0"/>
                <w:sz w:val="24"/>
              </w:rPr>
              <w:t>，</w:t>
            </w:r>
            <w:r>
              <w:rPr>
                <w:rFonts w:eastAsiaTheme="minorEastAsia"/>
                <w:b/>
                <w:color w:val="000000"/>
                <w:kern w:val="0"/>
                <w:sz w:val="24"/>
              </w:rPr>
              <w:t>公司三季度的业绩</w:t>
            </w:r>
            <w:r w:rsidR="00384FA5">
              <w:rPr>
                <w:rFonts w:eastAsiaTheme="minorEastAsia" w:hint="eastAsia"/>
                <w:b/>
                <w:color w:val="000000"/>
                <w:kern w:val="0"/>
                <w:sz w:val="24"/>
              </w:rPr>
              <w:t>也</w:t>
            </w:r>
            <w:r w:rsidR="00384FA5">
              <w:rPr>
                <w:rFonts w:eastAsiaTheme="minorEastAsia"/>
                <w:b/>
                <w:color w:val="000000"/>
                <w:kern w:val="0"/>
                <w:sz w:val="24"/>
              </w:rPr>
              <w:t>受</w:t>
            </w:r>
            <w:r w:rsidR="00384FA5">
              <w:rPr>
                <w:rFonts w:eastAsiaTheme="minorEastAsia" w:hint="eastAsia"/>
                <w:b/>
                <w:color w:val="000000"/>
                <w:kern w:val="0"/>
                <w:sz w:val="24"/>
              </w:rPr>
              <w:t>到</w:t>
            </w:r>
            <w:r w:rsidR="00384FA5">
              <w:rPr>
                <w:rFonts w:eastAsiaTheme="minorEastAsia"/>
                <w:b/>
                <w:color w:val="000000"/>
                <w:kern w:val="0"/>
                <w:sz w:val="24"/>
              </w:rPr>
              <w:t>一定</w:t>
            </w:r>
            <w:r>
              <w:rPr>
                <w:rFonts w:eastAsiaTheme="minorEastAsia"/>
                <w:b/>
                <w:color w:val="000000"/>
                <w:kern w:val="0"/>
                <w:sz w:val="24"/>
              </w:rPr>
              <w:t>影响</w:t>
            </w:r>
            <w:r>
              <w:rPr>
                <w:rFonts w:eastAsiaTheme="minorEastAsia" w:hint="eastAsia"/>
                <w:b/>
                <w:color w:val="000000"/>
                <w:kern w:val="0"/>
                <w:sz w:val="24"/>
              </w:rPr>
              <w:t>，</w:t>
            </w:r>
            <w:r w:rsidR="00384FA5">
              <w:rPr>
                <w:rFonts w:eastAsiaTheme="minorEastAsia" w:hint="eastAsia"/>
                <w:b/>
                <w:color w:val="000000"/>
                <w:kern w:val="0"/>
                <w:sz w:val="24"/>
              </w:rPr>
              <w:t>但仍</w:t>
            </w:r>
            <w:r w:rsidRPr="001D3CDB">
              <w:rPr>
                <w:rFonts w:eastAsiaTheme="minorEastAsia" w:hint="eastAsia"/>
                <w:b/>
                <w:color w:val="000000"/>
                <w:kern w:val="0"/>
                <w:sz w:val="24"/>
              </w:rPr>
              <w:t>取得</w:t>
            </w:r>
            <w:r w:rsidRPr="001D3CDB">
              <w:rPr>
                <w:rFonts w:eastAsiaTheme="minorEastAsia" w:hint="eastAsia"/>
                <w:b/>
                <w:color w:val="000000"/>
                <w:kern w:val="0"/>
                <w:sz w:val="24"/>
              </w:rPr>
              <w:t>17.48%</w:t>
            </w:r>
            <w:r w:rsidRPr="001D3CDB">
              <w:rPr>
                <w:rFonts w:eastAsiaTheme="minorEastAsia" w:hint="eastAsia"/>
                <w:b/>
                <w:color w:val="000000"/>
                <w:kern w:val="0"/>
                <w:sz w:val="24"/>
              </w:rPr>
              <w:t>的</w:t>
            </w:r>
            <w:r w:rsidR="00384FA5">
              <w:rPr>
                <w:rFonts w:eastAsiaTheme="minorEastAsia" w:hint="eastAsia"/>
                <w:b/>
                <w:color w:val="000000"/>
                <w:kern w:val="0"/>
                <w:sz w:val="24"/>
              </w:rPr>
              <w:t>单季度</w:t>
            </w:r>
            <w:r w:rsidR="00AF6BC6">
              <w:rPr>
                <w:rFonts w:eastAsiaTheme="minorEastAsia" w:hint="eastAsia"/>
                <w:b/>
                <w:color w:val="000000"/>
                <w:kern w:val="0"/>
                <w:sz w:val="24"/>
              </w:rPr>
              <w:t>营业</w:t>
            </w:r>
            <w:r w:rsidRPr="001D3CDB">
              <w:rPr>
                <w:rFonts w:eastAsiaTheme="minorEastAsia" w:hint="eastAsia"/>
                <w:b/>
                <w:color w:val="000000"/>
                <w:kern w:val="0"/>
                <w:sz w:val="24"/>
              </w:rPr>
              <w:t>收入增速，是公司所有人齐心协力、共同努力的结果。</w:t>
            </w:r>
          </w:p>
          <w:p w14:paraId="5631D4E9" w14:textId="3E8D771A" w:rsidR="001D3CDB" w:rsidRDefault="001D3CDB" w:rsidP="00FA70D9">
            <w:pPr>
              <w:spacing w:line="480" w:lineRule="atLeast"/>
              <w:ind w:firstLineChars="200" w:firstLine="482"/>
              <w:rPr>
                <w:rFonts w:eastAsiaTheme="minorEastAsia"/>
                <w:b/>
                <w:color w:val="000000"/>
                <w:kern w:val="0"/>
                <w:sz w:val="24"/>
              </w:rPr>
            </w:pPr>
            <w:r>
              <w:rPr>
                <w:rFonts w:eastAsiaTheme="minorEastAsia" w:hint="eastAsia"/>
                <w:b/>
                <w:color w:val="000000"/>
                <w:kern w:val="0"/>
                <w:sz w:val="24"/>
              </w:rPr>
              <w:t>此外</w:t>
            </w:r>
            <w:r>
              <w:rPr>
                <w:rFonts w:eastAsiaTheme="minorEastAsia"/>
                <w:b/>
                <w:color w:val="000000"/>
                <w:kern w:val="0"/>
                <w:sz w:val="24"/>
              </w:rPr>
              <w:t>，公司也</w:t>
            </w:r>
            <w:r>
              <w:rPr>
                <w:rFonts w:eastAsiaTheme="minorEastAsia" w:hint="eastAsia"/>
                <w:b/>
                <w:color w:val="000000"/>
                <w:kern w:val="0"/>
                <w:sz w:val="24"/>
              </w:rPr>
              <w:t>在</w:t>
            </w:r>
            <w:r>
              <w:rPr>
                <w:rFonts w:eastAsiaTheme="minorEastAsia"/>
                <w:b/>
                <w:color w:val="000000"/>
                <w:kern w:val="0"/>
                <w:sz w:val="24"/>
              </w:rPr>
              <w:t>不断推进研发等各项目</w:t>
            </w:r>
            <w:r>
              <w:rPr>
                <w:rFonts w:eastAsiaTheme="minorEastAsia" w:hint="eastAsia"/>
                <w:b/>
                <w:color w:val="000000"/>
                <w:kern w:val="0"/>
                <w:sz w:val="24"/>
              </w:rPr>
              <w:t>进展。其中</w:t>
            </w:r>
            <w:r>
              <w:rPr>
                <w:rFonts w:eastAsiaTheme="minorEastAsia"/>
                <w:b/>
                <w:color w:val="000000"/>
                <w:kern w:val="0"/>
                <w:sz w:val="24"/>
              </w:rPr>
              <w:t>，</w:t>
            </w:r>
            <w:r w:rsidRPr="001D3CDB">
              <w:rPr>
                <w:rFonts w:eastAsiaTheme="minorEastAsia" w:hint="eastAsia"/>
                <w:b/>
                <w:color w:val="000000"/>
                <w:kern w:val="0"/>
                <w:sz w:val="24"/>
              </w:rPr>
              <w:t>联营公司</w:t>
            </w:r>
            <w:proofErr w:type="gramStart"/>
            <w:r w:rsidRPr="001D3CDB">
              <w:rPr>
                <w:rFonts w:eastAsiaTheme="minorEastAsia" w:hint="eastAsia"/>
                <w:b/>
                <w:color w:val="000000"/>
                <w:kern w:val="0"/>
                <w:sz w:val="24"/>
              </w:rPr>
              <w:t>凯屹医药获批进入</w:t>
            </w:r>
            <w:proofErr w:type="gramEnd"/>
            <w:r w:rsidRPr="001D3CDB">
              <w:rPr>
                <w:rFonts w:eastAsiaTheme="minorEastAsia" w:hint="eastAsia"/>
                <w:b/>
                <w:color w:val="000000"/>
                <w:kern w:val="0"/>
                <w:sz w:val="24"/>
              </w:rPr>
              <w:t>临床的</w:t>
            </w:r>
            <w:r w:rsidRPr="001D3CDB">
              <w:rPr>
                <w:rFonts w:eastAsiaTheme="minorEastAsia" w:hint="eastAsia"/>
                <w:b/>
                <w:color w:val="000000"/>
                <w:kern w:val="0"/>
                <w:sz w:val="24"/>
              </w:rPr>
              <w:t>1</w:t>
            </w:r>
            <w:r w:rsidRPr="001D3CDB">
              <w:rPr>
                <w:rFonts w:eastAsiaTheme="minorEastAsia" w:hint="eastAsia"/>
                <w:b/>
                <w:color w:val="000000"/>
                <w:kern w:val="0"/>
                <w:sz w:val="24"/>
              </w:rPr>
              <w:t>类化药“吸入用苦丁皂苷</w:t>
            </w:r>
            <w:r w:rsidRPr="001D3CDB">
              <w:rPr>
                <w:rFonts w:eastAsiaTheme="minorEastAsia" w:hint="eastAsia"/>
                <w:b/>
                <w:color w:val="000000"/>
                <w:kern w:val="0"/>
                <w:sz w:val="24"/>
              </w:rPr>
              <w:t>A</w:t>
            </w:r>
            <w:r w:rsidRPr="001D3CDB">
              <w:rPr>
                <w:rFonts w:eastAsiaTheme="minorEastAsia" w:hint="eastAsia"/>
                <w:b/>
                <w:color w:val="000000"/>
                <w:kern w:val="0"/>
                <w:sz w:val="24"/>
              </w:rPr>
              <w:t>溶液”目前正在进行</w:t>
            </w:r>
            <w:r w:rsidR="000C21A6" w:rsidRPr="000C21A6">
              <w:rPr>
                <w:rFonts w:eastAsiaTheme="minorEastAsia" w:hint="eastAsia"/>
                <w:b/>
                <w:color w:val="000000"/>
                <w:kern w:val="0"/>
                <w:sz w:val="24"/>
              </w:rPr>
              <w:t>单次给药在健康志愿者中的</w:t>
            </w:r>
            <w:r w:rsidR="000C21A6" w:rsidRPr="000C21A6">
              <w:rPr>
                <w:rFonts w:eastAsiaTheme="minorEastAsia" w:hint="eastAsia"/>
                <w:b/>
                <w:color w:val="000000"/>
                <w:kern w:val="0"/>
                <w:sz w:val="24"/>
              </w:rPr>
              <w:t>I</w:t>
            </w:r>
            <w:r w:rsidR="000C21A6" w:rsidRPr="000C21A6">
              <w:rPr>
                <w:rFonts w:eastAsiaTheme="minorEastAsia" w:hint="eastAsia"/>
                <w:b/>
                <w:color w:val="000000"/>
                <w:kern w:val="0"/>
                <w:sz w:val="24"/>
              </w:rPr>
              <w:t>期临床试验</w:t>
            </w:r>
            <w:r w:rsidRPr="001D3CDB">
              <w:rPr>
                <w:rFonts w:eastAsiaTheme="minorEastAsia" w:hint="eastAsia"/>
                <w:b/>
                <w:color w:val="000000"/>
                <w:kern w:val="0"/>
                <w:sz w:val="24"/>
              </w:rPr>
              <w:t>；黄花</w:t>
            </w:r>
            <w:proofErr w:type="gramStart"/>
            <w:r w:rsidRPr="001D3CDB">
              <w:rPr>
                <w:rFonts w:eastAsiaTheme="minorEastAsia" w:hint="eastAsia"/>
                <w:b/>
                <w:color w:val="000000"/>
                <w:kern w:val="0"/>
                <w:sz w:val="24"/>
              </w:rPr>
              <w:t>蒿</w:t>
            </w:r>
            <w:proofErr w:type="gramEnd"/>
            <w:r w:rsidRPr="001D3CDB">
              <w:rPr>
                <w:rFonts w:eastAsiaTheme="minorEastAsia" w:hint="eastAsia"/>
                <w:b/>
                <w:color w:val="000000"/>
                <w:kern w:val="0"/>
                <w:sz w:val="24"/>
              </w:rPr>
              <w:t>花粉变应原舌下滴剂儿童项目以及多品种点刺</w:t>
            </w:r>
            <w:r w:rsidRPr="001D3CDB">
              <w:rPr>
                <w:rFonts w:eastAsiaTheme="minorEastAsia" w:hint="eastAsia"/>
                <w:b/>
                <w:color w:val="000000"/>
                <w:kern w:val="0"/>
                <w:sz w:val="24"/>
              </w:rPr>
              <w:t>III</w:t>
            </w:r>
            <w:r w:rsidRPr="001D3CDB">
              <w:rPr>
                <w:rFonts w:eastAsiaTheme="minorEastAsia" w:hint="eastAsia"/>
                <w:b/>
                <w:color w:val="000000"/>
                <w:kern w:val="0"/>
                <w:sz w:val="24"/>
              </w:rPr>
              <w:t>期</w:t>
            </w:r>
            <w:proofErr w:type="gramStart"/>
            <w:r w:rsidRPr="001D3CDB">
              <w:rPr>
                <w:rFonts w:eastAsiaTheme="minorEastAsia" w:hint="eastAsia"/>
                <w:b/>
                <w:color w:val="000000"/>
                <w:kern w:val="0"/>
                <w:sz w:val="24"/>
              </w:rPr>
              <w:t>临床项目</w:t>
            </w:r>
            <w:proofErr w:type="gramEnd"/>
            <w:r>
              <w:rPr>
                <w:rFonts w:eastAsiaTheme="minorEastAsia" w:hint="eastAsia"/>
                <w:b/>
                <w:color w:val="000000"/>
                <w:kern w:val="0"/>
                <w:sz w:val="24"/>
              </w:rPr>
              <w:t>也</w:t>
            </w:r>
            <w:r w:rsidRPr="001D3CDB">
              <w:rPr>
                <w:rFonts w:eastAsiaTheme="minorEastAsia" w:hint="eastAsia"/>
                <w:b/>
                <w:color w:val="000000"/>
                <w:kern w:val="0"/>
                <w:sz w:val="24"/>
              </w:rPr>
              <w:t>均有不同程度的进展，</w:t>
            </w:r>
            <w:r w:rsidR="00B842BC">
              <w:rPr>
                <w:rFonts w:eastAsiaTheme="minorEastAsia" w:hint="eastAsia"/>
                <w:b/>
                <w:color w:val="000000"/>
                <w:kern w:val="0"/>
                <w:sz w:val="24"/>
              </w:rPr>
              <w:t>公司将</w:t>
            </w:r>
            <w:r w:rsidR="00B842BC">
              <w:rPr>
                <w:rFonts w:eastAsiaTheme="minorEastAsia"/>
                <w:b/>
                <w:color w:val="000000"/>
                <w:kern w:val="0"/>
                <w:sz w:val="24"/>
              </w:rPr>
              <w:t>按照相关法规要求及时予以披露</w:t>
            </w:r>
            <w:r w:rsidRPr="001D3CDB">
              <w:rPr>
                <w:rFonts w:eastAsiaTheme="minorEastAsia" w:hint="eastAsia"/>
                <w:b/>
                <w:color w:val="000000"/>
                <w:kern w:val="0"/>
                <w:sz w:val="24"/>
              </w:rPr>
              <w:t>，具体可</w:t>
            </w:r>
            <w:r w:rsidR="00B842BC">
              <w:rPr>
                <w:rFonts w:eastAsiaTheme="minorEastAsia" w:hint="eastAsia"/>
                <w:b/>
                <w:color w:val="000000"/>
                <w:kern w:val="0"/>
                <w:sz w:val="24"/>
              </w:rPr>
              <w:t>关注后续</w:t>
            </w:r>
            <w:r w:rsidRPr="001D3CDB">
              <w:rPr>
                <w:rFonts w:eastAsiaTheme="minorEastAsia" w:hint="eastAsia"/>
                <w:b/>
                <w:color w:val="000000"/>
                <w:kern w:val="0"/>
                <w:sz w:val="24"/>
              </w:rPr>
              <w:t>相关公告。</w:t>
            </w:r>
            <w:r w:rsidR="00B842BC">
              <w:rPr>
                <w:rFonts w:eastAsiaTheme="minorEastAsia" w:hint="eastAsia"/>
                <w:b/>
                <w:color w:val="000000"/>
                <w:kern w:val="0"/>
                <w:sz w:val="24"/>
              </w:rPr>
              <w:t>公司</w:t>
            </w:r>
            <w:r w:rsidR="00B842BC">
              <w:rPr>
                <w:rFonts w:eastAsiaTheme="minorEastAsia"/>
                <w:b/>
                <w:color w:val="000000"/>
                <w:kern w:val="0"/>
                <w:sz w:val="24"/>
              </w:rPr>
              <w:t>将一如既往</w:t>
            </w:r>
            <w:r w:rsidR="00B842BC">
              <w:rPr>
                <w:rFonts w:eastAsiaTheme="minorEastAsia" w:hint="eastAsia"/>
                <w:b/>
                <w:color w:val="000000"/>
                <w:kern w:val="0"/>
                <w:sz w:val="24"/>
              </w:rPr>
              <w:t>踏实</w:t>
            </w:r>
            <w:r w:rsidR="00B842BC">
              <w:rPr>
                <w:rFonts w:eastAsiaTheme="minorEastAsia"/>
                <w:b/>
                <w:color w:val="000000"/>
                <w:kern w:val="0"/>
                <w:sz w:val="24"/>
              </w:rPr>
              <w:t>奋进，</w:t>
            </w:r>
            <w:r w:rsidR="00B842BC">
              <w:rPr>
                <w:rFonts w:eastAsiaTheme="minorEastAsia" w:hint="eastAsia"/>
                <w:b/>
                <w:color w:val="000000"/>
                <w:kern w:val="0"/>
                <w:sz w:val="24"/>
              </w:rPr>
              <w:t>立足</w:t>
            </w:r>
            <w:r w:rsidR="00B842BC">
              <w:rPr>
                <w:rFonts w:eastAsiaTheme="minorEastAsia"/>
                <w:b/>
                <w:color w:val="000000"/>
                <w:kern w:val="0"/>
                <w:sz w:val="24"/>
              </w:rPr>
              <w:t>当下，着眼</w:t>
            </w:r>
            <w:r w:rsidR="00B842BC">
              <w:rPr>
                <w:rFonts w:eastAsiaTheme="minorEastAsia" w:hint="eastAsia"/>
                <w:b/>
                <w:color w:val="000000"/>
                <w:kern w:val="0"/>
                <w:sz w:val="24"/>
              </w:rPr>
              <w:t>未来</w:t>
            </w:r>
            <w:r w:rsidR="00B842BC">
              <w:rPr>
                <w:rFonts w:eastAsiaTheme="minorEastAsia"/>
                <w:b/>
                <w:color w:val="000000"/>
                <w:kern w:val="0"/>
                <w:sz w:val="24"/>
              </w:rPr>
              <w:t>。</w:t>
            </w:r>
          </w:p>
          <w:p w14:paraId="31D0E766" w14:textId="77777777" w:rsidR="00B842BC" w:rsidRPr="001D3CDB" w:rsidRDefault="00B842BC" w:rsidP="00FA70D9">
            <w:pPr>
              <w:spacing w:line="480" w:lineRule="atLeast"/>
              <w:ind w:firstLineChars="200" w:firstLine="482"/>
              <w:rPr>
                <w:rFonts w:eastAsiaTheme="minorEastAsia"/>
                <w:b/>
                <w:color w:val="000000"/>
                <w:kern w:val="0"/>
                <w:sz w:val="24"/>
              </w:rPr>
            </w:pPr>
          </w:p>
          <w:p w14:paraId="4976CFA2" w14:textId="7077DA9F" w:rsidR="00462C4B" w:rsidRDefault="00462C4B" w:rsidP="00462C4B">
            <w:pPr>
              <w:spacing w:line="480" w:lineRule="atLeast"/>
              <w:rPr>
                <w:rFonts w:eastAsiaTheme="minorEastAsia"/>
                <w:b/>
                <w:color w:val="000000"/>
                <w:kern w:val="0"/>
                <w:sz w:val="24"/>
              </w:rPr>
            </w:pPr>
            <w:r w:rsidRPr="009A5EC2">
              <w:rPr>
                <w:rFonts w:eastAsiaTheme="minorEastAsia" w:hint="eastAsia"/>
                <w:b/>
                <w:color w:val="000000"/>
                <w:kern w:val="0"/>
                <w:sz w:val="24"/>
              </w:rPr>
              <w:t>1</w:t>
            </w:r>
            <w:r w:rsidRPr="009A5EC2">
              <w:rPr>
                <w:rFonts w:eastAsiaTheme="minorEastAsia" w:hint="eastAsia"/>
                <w:b/>
                <w:color w:val="000000"/>
                <w:kern w:val="0"/>
                <w:sz w:val="24"/>
              </w:rPr>
              <w:t>、</w:t>
            </w:r>
            <w:r w:rsidR="000D3A4C" w:rsidRPr="000D3A4C">
              <w:rPr>
                <w:rFonts w:eastAsiaTheme="minorEastAsia" w:hint="eastAsia"/>
                <w:b/>
                <w:color w:val="000000"/>
                <w:kern w:val="0"/>
                <w:sz w:val="24"/>
              </w:rPr>
              <w:t>黄花</w:t>
            </w:r>
            <w:proofErr w:type="gramStart"/>
            <w:r w:rsidR="000D3A4C" w:rsidRPr="000D3A4C">
              <w:rPr>
                <w:rFonts w:eastAsiaTheme="minorEastAsia" w:hint="eastAsia"/>
                <w:b/>
                <w:color w:val="000000"/>
                <w:kern w:val="0"/>
                <w:sz w:val="24"/>
              </w:rPr>
              <w:t>蒿</w:t>
            </w:r>
            <w:proofErr w:type="gramEnd"/>
            <w:r w:rsidR="000D3A4C">
              <w:rPr>
                <w:rFonts w:eastAsiaTheme="minorEastAsia" w:hint="eastAsia"/>
                <w:b/>
                <w:color w:val="000000"/>
                <w:kern w:val="0"/>
                <w:sz w:val="24"/>
              </w:rPr>
              <w:t>花粉</w:t>
            </w:r>
            <w:r w:rsidR="000D3A4C">
              <w:rPr>
                <w:rFonts w:eastAsiaTheme="minorEastAsia"/>
                <w:b/>
                <w:color w:val="000000"/>
                <w:kern w:val="0"/>
                <w:sz w:val="24"/>
              </w:rPr>
              <w:t>变应原舌下滴剂</w:t>
            </w:r>
            <w:r w:rsidR="000D3A4C" w:rsidRPr="000D3A4C">
              <w:rPr>
                <w:rFonts w:eastAsiaTheme="minorEastAsia" w:hint="eastAsia"/>
                <w:b/>
                <w:color w:val="000000"/>
                <w:kern w:val="0"/>
                <w:sz w:val="24"/>
              </w:rPr>
              <w:t>在北方市场的推广</w:t>
            </w:r>
            <w:r w:rsidR="000D3A4C">
              <w:rPr>
                <w:rFonts w:eastAsiaTheme="minorEastAsia" w:hint="eastAsia"/>
                <w:b/>
                <w:color w:val="000000"/>
                <w:kern w:val="0"/>
                <w:sz w:val="24"/>
              </w:rPr>
              <w:t>与</w:t>
            </w:r>
            <w:r w:rsidR="000D3A4C" w:rsidRPr="000D3A4C">
              <w:rPr>
                <w:rFonts w:eastAsiaTheme="minorEastAsia" w:hint="eastAsia"/>
                <w:b/>
                <w:color w:val="000000"/>
                <w:kern w:val="0"/>
                <w:sz w:val="24"/>
              </w:rPr>
              <w:t>粉尘螨</w:t>
            </w:r>
            <w:r w:rsidR="000D3A4C">
              <w:rPr>
                <w:rFonts w:eastAsiaTheme="minorEastAsia" w:hint="eastAsia"/>
                <w:b/>
                <w:color w:val="000000"/>
                <w:kern w:val="0"/>
                <w:sz w:val="24"/>
              </w:rPr>
              <w:t>滴剂</w:t>
            </w:r>
            <w:r w:rsidR="000D3A4C">
              <w:rPr>
                <w:rFonts w:eastAsiaTheme="minorEastAsia"/>
                <w:b/>
                <w:color w:val="000000"/>
                <w:kern w:val="0"/>
                <w:sz w:val="24"/>
              </w:rPr>
              <w:t>有</w:t>
            </w:r>
            <w:r w:rsidR="000D3A4C">
              <w:rPr>
                <w:rFonts w:eastAsiaTheme="minorEastAsia" w:hint="eastAsia"/>
                <w:b/>
                <w:color w:val="000000"/>
                <w:kern w:val="0"/>
                <w:sz w:val="24"/>
              </w:rPr>
              <w:t>何差异？例如</w:t>
            </w:r>
            <w:r w:rsidR="000D3A4C" w:rsidRPr="000D3A4C">
              <w:rPr>
                <w:rFonts w:eastAsiaTheme="minorEastAsia" w:hint="eastAsia"/>
                <w:b/>
                <w:color w:val="000000"/>
                <w:kern w:val="0"/>
                <w:sz w:val="24"/>
              </w:rPr>
              <w:t>黄花</w:t>
            </w:r>
            <w:proofErr w:type="gramStart"/>
            <w:r w:rsidR="000D3A4C" w:rsidRPr="000D3A4C">
              <w:rPr>
                <w:rFonts w:eastAsiaTheme="minorEastAsia" w:hint="eastAsia"/>
                <w:b/>
                <w:color w:val="000000"/>
                <w:kern w:val="0"/>
                <w:sz w:val="24"/>
              </w:rPr>
              <w:t>蒿</w:t>
            </w:r>
            <w:proofErr w:type="gramEnd"/>
            <w:r w:rsidR="000D3A4C">
              <w:rPr>
                <w:rFonts w:eastAsiaTheme="minorEastAsia" w:hint="eastAsia"/>
                <w:b/>
                <w:color w:val="000000"/>
                <w:kern w:val="0"/>
                <w:sz w:val="24"/>
              </w:rPr>
              <w:t>花粉</w:t>
            </w:r>
            <w:r w:rsidR="000D3A4C">
              <w:rPr>
                <w:rFonts w:eastAsiaTheme="minorEastAsia"/>
                <w:b/>
                <w:color w:val="000000"/>
                <w:kern w:val="0"/>
                <w:sz w:val="24"/>
              </w:rPr>
              <w:t>变应原舌下滴剂</w:t>
            </w:r>
            <w:r w:rsidR="00BD5AF6">
              <w:rPr>
                <w:rFonts w:eastAsiaTheme="minorEastAsia" w:hint="eastAsia"/>
                <w:b/>
                <w:color w:val="000000"/>
                <w:kern w:val="0"/>
                <w:sz w:val="24"/>
              </w:rPr>
              <w:t>是否</w:t>
            </w:r>
            <w:r w:rsidR="000D3A4C" w:rsidRPr="000D3A4C">
              <w:rPr>
                <w:rFonts w:eastAsiaTheme="minorEastAsia" w:hint="eastAsia"/>
                <w:b/>
                <w:color w:val="000000"/>
                <w:kern w:val="0"/>
                <w:sz w:val="24"/>
              </w:rPr>
              <w:t>不能</w:t>
            </w:r>
            <w:r w:rsidR="000D3A4C">
              <w:rPr>
                <w:rFonts w:eastAsiaTheme="minorEastAsia" w:hint="eastAsia"/>
                <w:b/>
                <w:color w:val="000000"/>
                <w:kern w:val="0"/>
                <w:sz w:val="24"/>
              </w:rPr>
              <w:t>在花粉季进行脱敏治疗</w:t>
            </w:r>
            <w:r w:rsidR="00BD5AF6">
              <w:rPr>
                <w:rFonts w:eastAsiaTheme="minorEastAsia" w:hint="eastAsia"/>
                <w:b/>
                <w:color w:val="000000"/>
                <w:kern w:val="0"/>
                <w:sz w:val="24"/>
              </w:rPr>
              <w:t>？</w:t>
            </w:r>
          </w:p>
          <w:p w14:paraId="6CD448AF" w14:textId="547B41AE" w:rsidR="00A64EFA" w:rsidRDefault="00462C4B" w:rsidP="00462C4B">
            <w:pPr>
              <w:spacing w:line="480" w:lineRule="atLeast"/>
              <w:rPr>
                <w:rFonts w:eastAsiaTheme="minorEastAsia"/>
                <w:color w:val="000000"/>
                <w:kern w:val="0"/>
                <w:sz w:val="24"/>
              </w:rPr>
            </w:pPr>
            <w:r w:rsidRPr="009A5EC2">
              <w:rPr>
                <w:rFonts w:eastAsiaTheme="minorEastAsia" w:hint="eastAsia"/>
                <w:color w:val="000000"/>
                <w:kern w:val="0"/>
                <w:sz w:val="24"/>
              </w:rPr>
              <w:t>答：</w:t>
            </w:r>
            <w:r w:rsidR="000D3A4C" w:rsidRPr="000D3A4C">
              <w:rPr>
                <w:rFonts w:eastAsiaTheme="minorEastAsia" w:hint="eastAsia"/>
                <w:color w:val="000000"/>
                <w:kern w:val="0"/>
                <w:sz w:val="24"/>
              </w:rPr>
              <w:t>黄花</w:t>
            </w:r>
            <w:proofErr w:type="gramStart"/>
            <w:r w:rsidR="000D3A4C" w:rsidRPr="000D3A4C">
              <w:rPr>
                <w:rFonts w:eastAsiaTheme="minorEastAsia" w:hint="eastAsia"/>
                <w:color w:val="000000"/>
                <w:kern w:val="0"/>
                <w:sz w:val="24"/>
              </w:rPr>
              <w:t>蒿</w:t>
            </w:r>
            <w:proofErr w:type="gramEnd"/>
            <w:r w:rsidR="000D3A4C">
              <w:rPr>
                <w:rFonts w:eastAsiaTheme="minorEastAsia" w:hint="eastAsia"/>
                <w:color w:val="000000"/>
                <w:kern w:val="0"/>
                <w:sz w:val="24"/>
              </w:rPr>
              <w:t>花粉</w:t>
            </w:r>
            <w:r w:rsidR="000D3A4C">
              <w:rPr>
                <w:rFonts w:eastAsiaTheme="minorEastAsia"/>
                <w:color w:val="000000"/>
                <w:kern w:val="0"/>
                <w:sz w:val="24"/>
              </w:rPr>
              <w:t>变应原舌下滴剂</w:t>
            </w:r>
            <w:r w:rsidR="000D3A4C" w:rsidRPr="000D3A4C">
              <w:rPr>
                <w:rFonts w:eastAsiaTheme="minorEastAsia" w:hint="eastAsia"/>
                <w:color w:val="000000"/>
                <w:kern w:val="0"/>
                <w:sz w:val="24"/>
              </w:rPr>
              <w:t>的市场推广和粉尘螨</w:t>
            </w:r>
            <w:r w:rsidR="000D3A4C">
              <w:rPr>
                <w:rFonts w:eastAsiaTheme="minorEastAsia" w:hint="eastAsia"/>
                <w:color w:val="000000"/>
                <w:kern w:val="0"/>
                <w:sz w:val="24"/>
              </w:rPr>
              <w:t>滴剂</w:t>
            </w:r>
            <w:r w:rsidR="000D3A4C" w:rsidRPr="000D3A4C">
              <w:rPr>
                <w:rFonts w:eastAsiaTheme="minorEastAsia" w:hint="eastAsia"/>
                <w:color w:val="000000"/>
                <w:kern w:val="0"/>
                <w:sz w:val="24"/>
              </w:rPr>
              <w:t>没有太大差异，</w:t>
            </w:r>
            <w:r w:rsidR="000D3A4C">
              <w:rPr>
                <w:rFonts w:eastAsiaTheme="minorEastAsia" w:hint="eastAsia"/>
                <w:color w:val="000000"/>
                <w:kern w:val="0"/>
                <w:sz w:val="24"/>
              </w:rPr>
              <w:t>均</w:t>
            </w:r>
            <w:r w:rsidR="000D3A4C">
              <w:rPr>
                <w:rFonts w:eastAsiaTheme="minorEastAsia"/>
                <w:color w:val="000000"/>
                <w:kern w:val="0"/>
                <w:sz w:val="24"/>
              </w:rPr>
              <w:t>以学术推广为主</w:t>
            </w:r>
            <w:r w:rsidR="000D3A4C">
              <w:rPr>
                <w:rFonts w:eastAsiaTheme="minorEastAsia" w:hint="eastAsia"/>
                <w:color w:val="000000"/>
                <w:kern w:val="0"/>
                <w:sz w:val="24"/>
              </w:rPr>
              <w:t>。目前</w:t>
            </w:r>
            <w:r w:rsidR="000D3A4C" w:rsidRPr="000D3A4C">
              <w:rPr>
                <w:rFonts w:eastAsiaTheme="minorEastAsia" w:hint="eastAsia"/>
                <w:color w:val="000000"/>
                <w:kern w:val="0"/>
                <w:sz w:val="24"/>
              </w:rPr>
              <w:t>黄花</w:t>
            </w:r>
            <w:proofErr w:type="gramStart"/>
            <w:r w:rsidR="000D3A4C" w:rsidRPr="000D3A4C">
              <w:rPr>
                <w:rFonts w:eastAsiaTheme="minorEastAsia" w:hint="eastAsia"/>
                <w:color w:val="000000"/>
                <w:kern w:val="0"/>
                <w:sz w:val="24"/>
              </w:rPr>
              <w:t>蒿</w:t>
            </w:r>
            <w:proofErr w:type="gramEnd"/>
            <w:r w:rsidR="000D3A4C" w:rsidRPr="000D3A4C">
              <w:rPr>
                <w:rFonts w:eastAsiaTheme="minorEastAsia" w:hint="eastAsia"/>
                <w:color w:val="000000"/>
                <w:kern w:val="0"/>
                <w:sz w:val="24"/>
              </w:rPr>
              <w:t>花粉变应原舌下滴剂</w:t>
            </w:r>
            <w:r w:rsidR="000D3A4C">
              <w:rPr>
                <w:rFonts w:eastAsiaTheme="minorEastAsia" w:hint="eastAsia"/>
                <w:color w:val="000000"/>
                <w:kern w:val="0"/>
                <w:sz w:val="24"/>
              </w:rPr>
              <w:t>上市时间</w:t>
            </w:r>
            <w:r w:rsidR="000D3A4C">
              <w:rPr>
                <w:rFonts w:eastAsiaTheme="minorEastAsia"/>
                <w:color w:val="000000"/>
                <w:kern w:val="0"/>
                <w:sz w:val="24"/>
              </w:rPr>
              <w:t>尚短，</w:t>
            </w:r>
            <w:r w:rsidR="0099403D">
              <w:rPr>
                <w:rFonts w:eastAsiaTheme="minorEastAsia" w:hint="eastAsia"/>
                <w:color w:val="000000"/>
                <w:kern w:val="0"/>
                <w:sz w:val="24"/>
              </w:rPr>
              <w:t>医生</w:t>
            </w:r>
            <w:r w:rsidR="0099403D">
              <w:rPr>
                <w:rFonts w:eastAsiaTheme="minorEastAsia"/>
                <w:color w:val="000000"/>
                <w:kern w:val="0"/>
                <w:sz w:val="24"/>
              </w:rPr>
              <w:t>对</w:t>
            </w:r>
            <w:r w:rsidR="000D3A4C">
              <w:rPr>
                <w:rFonts w:eastAsiaTheme="minorEastAsia" w:hint="eastAsia"/>
                <w:color w:val="000000"/>
                <w:kern w:val="0"/>
                <w:sz w:val="24"/>
              </w:rPr>
              <w:t>该</w:t>
            </w:r>
            <w:r w:rsidR="000D3A4C">
              <w:rPr>
                <w:rFonts w:eastAsiaTheme="minorEastAsia"/>
                <w:color w:val="000000"/>
                <w:kern w:val="0"/>
                <w:sz w:val="24"/>
              </w:rPr>
              <w:t>产品</w:t>
            </w:r>
            <w:r w:rsidR="000D3A4C">
              <w:rPr>
                <w:rFonts w:eastAsiaTheme="minorEastAsia" w:hint="eastAsia"/>
                <w:color w:val="000000"/>
                <w:kern w:val="0"/>
                <w:sz w:val="24"/>
              </w:rPr>
              <w:t>的</w:t>
            </w:r>
            <w:r w:rsidR="000D3A4C">
              <w:rPr>
                <w:rFonts w:eastAsiaTheme="minorEastAsia"/>
                <w:color w:val="000000"/>
                <w:kern w:val="0"/>
                <w:sz w:val="24"/>
              </w:rPr>
              <w:t>应用</w:t>
            </w:r>
            <w:r w:rsidR="000D3A4C">
              <w:rPr>
                <w:rFonts w:eastAsiaTheme="minorEastAsia" w:hint="eastAsia"/>
                <w:color w:val="000000"/>
                <w:kern w:val="0"/>
                <w:sz w:val="24"/>
              </w:rPr>
              <w:t>尚</w:t>
            </w:r>
            <w:r w:rsidR="000D3A4C">
              <w:rPr>
                <w:rFonts w:eastAsiaTheme="minorEastAsia"/>
                <w:color w:val="000000"/>
                <w:kern w:val="0"/>
                <w:sz w:val="24"/>
              </w:rPr>
              <w:t>没有足够的</w:t>
            </w:r>
            <w:r w:rsidR="000D3A4C">
              <w:rPr>
                <w:rFonts w:eastAsiaTheme="minorEastAsia" w:hint="eastAsia"/>
                <w:color w:val="000000"/>
                <w:kern w:val="0"/>
                <w:sz w:val="24"/>
              </w:rPr>
              <w:t>临床</w:t>
            </w:r>
            <w:r w:rsidR="000D3A4C">
              <w:rPr>
                <w:rFonts w:eastAsiaTheme="minorEastAsia"/>
                <w:color w:val="000000"/>
                <w:kern w:val="0"/>
                <w:sz w:val="24"/>
              </w:rPr>
              <w:t>经验</w:t>
            </w:r>
            <w:r w:rsidR="000D3A4C">
              <w:rPr>
                <w:rFonts w:eastAsiaTheme="minorEastAsia" w:hint="eastAsia"/>
                <w:color w:val="000000"/>
                <w:kern w:val="0"/>
                <w:sz w:val="24"/>
              </w:rPr>
              <w:t>，一般</w:t>
            </w:r>
            <w:r w:rsidR="0099403D">
              <w:rPr>
                <w:rFonts w:eastAsiaTheme="minorEastAsia" w:hint="eastAsia"/>
                <w:color w:val="000000"/>
                <w:kern w:val="0"/>
                <w:sz w:val="24"/>
              </w:rPr>
              <w:t>会</w:t>
            </w:r>
            <w:r w:rsidR="000D3A4C">
              <w:rPr>
                <w:rFonts w:eastAsiaTheme="minorEastAsia" w:hint="eastAsia"/>
                <w:color w:val="000000"/>
                <w:kern w:val="0"/>
                <w:sz w:val="24"/>
              </w:rPr>
              <w:t>参</w:t>
            </w:r>
            <w:r w:rsidR="000D3A4C">
              <w:rPr>
                <w:rFonts w:eastAsiaTheme="minorEastAsia"/>
                <w:color w:val="000000"/>
                <w:kern w:val="0"/>
                <w:sz w:val="24"/>
              </w:rPr>
              <w:t>照</w:t>
            </w:r>
            <w:r w:rsidR="000D3A4C">
              <w:rPr>
                <w:rFonts w:eastAsiaTheme="minorEastAsia" w:hint="eastAsia"/>
                <w:color w:val="000000"/>
                <w:kern w:val="0"/>
                <w:sz w:val="24"/>
              </w:rPr>
              <w:t>说明书建议</w:t>
            </w:r>
            <w:r w:rsidR="000D3A4C">
              <w:rPr>
                <w:rFonts w:eastAsiaTheme="minorEastAsia"/>
                <w:color w:val="000000"/>
                <w:kern w:val="0"/>
                <w:sz w:val="24"/>
              </w:rPr>
              <w:t>患者</w:t>
            </w:r>
            <w:r w:rsidR="000D3A4C">
              <w:rPr>
                <w:rFonts w:eastAsiaTheme="minorEastAsia" w:hint="eastAsia"/>
                <w:color w:val="000000"/>
                <w:kern w:val="0"/>
                <w:sz w:val="24"/>
              </w:rPr>
              <w:t>避开花粉季来进行</w:t>
            </w:r>
            <w:r w:rsidR="000D3A4C">
              <w:rPr>
                <w:rFonts w:eastAsiaTheme="minorEastAsia"/>
                <w:color w:val="000000"/>
                <w:kern w:val="0"/>
                <w:sz w:val="24"/>
              </w:rPr>
              <w:t>首次脱敏治疗</w:t>
            </w:r>
            <w:r w:rsidR="004444F4">
              <w:rPr>
                <w:rFonts w:eastAsiaTheme="minorEastAsia" w:hint="eastAsia"/>
                <w:color w:val="000000"/>
                <w:kern w:val="0"/>
                <w:sz w:val="24"/>
              </w:rPr>
              <w:t>，</w:t>
            </w:r>
            <w:r w:rsidR="004444F4">
              <w:rPr>
                <w:rFonts w:eastAsiaTheme="minorEastAsia"/>
                <w:color w:val="000000"/>
                <w:kern w:val="0"/>
                <w:sz w:val="24"/>
              </w:rPr>
              <w:t>而一旦开始脱敏治疗后，</w:t>
            </w:r>
            <w:r w:rsidR="004444F4">
              <w:rPr>
                <w:rFonts w:eastAsiaTheme="minorEastAsia" w:hint="eastAsia"/>
                <w:color w:val="000000"/>
                <w:kern w:val="0"/>
                <w:sz w:val="24"/>
              </w:rPr>
              <w:t>花粉</w:t>
            </w:r>
            <w:proofErr w:type="gramStart"/>
            <w:r w:rsidR="004444F4">
              <w:rPr>
                <w:rFonts w:eastAsiaTheme="minorEastAsia" w:hint="eastAsia"/>
                <w:color w:val="000000"/>
                <w:kern w:val="0"/>
                <w:sz w:val="24"/>
              </w:rPr>
              <w:t>季</w:t>
            </w:r>
            <w:r w:rsidR="004444F4">
              <w:rPr>
                <w:rFonts w:eastAsiaTheme="minorEastAsia"/>
                <w:color w:val="000000"/>
                <w:kern w:val="0"/>
                <w:sz w:val="24"/>
              </w:rPr>
              <w:t>需要</w:t>
            </w:r>
            <w:proofErr w:type="gramEnd"/>
            <w:r w:rsidR="004444F4">
              <w:rPr>
                <w:rFonts w:eastAsiaTheme="minorEastAsia"/>
                <w:color w:val="000000"/>
                <w:kern w:val="0"/>
                <w:sz w:val="24"/>
              </w:rPr>
              <w:t>持续用药</w:t>
            </w:r>
            <w:r w:rsidR="000D3A4C">
              <w:rPr>
                <w:rFonts w:eastAsiaTheme="minorEastAsia" w:hint="eastAsia"/>
                <w:color w:val="000000"/>
                <w:kern w:val="0"/>
                <w:sz w:val="24"/>
              </w:rPr>
              <w:t>。后续，</w:t>
            </w:r>
            <w:r w:rsidR="000D3A4C">
              <w:rPr>
                <w:rFonts w:eastAsiaTheme="minorEastAsia"/>
                <w:color w:val="000000"/>
                <w:kern w:val="0"/>
                <w:sz w:val="24"/>
              </w:rPr>
              <w:t>公司会</w:t>
            </w:r>
            <w:r w:rsidR="00541114">
              <w:rPr>
                <w:rFonts w:eastAsiaTheme="minorEastAsia" w:hint="eastAsia"/>
                <w:color w:val="000000"/>
                <w:kern w:val="0"/>
                <w:sz w:val="24"/>
              </w:rPr>
              <w:t>持续</w:t>
            </w:r>
            <w:r w:rsidR="004444F4">
              <w:rPr>
                <w:rFonts w:eastAsiaTheme="minorEastAsia" w:hint="eastAsia"/>
                <w:color w:val="000000"/>
                <w:kern w:val="0"/>
                <w:sz w:val="24"/>
              </w:rPr>
              <w:t>努力推动</w:t>
            </w:r>
            <w:r w:rsidR="00541114">
              <w:rPr>
                <w:rFonts w:eastAsiaTheme="minorEastAsia" w:hint="eastAsia"/>
                <w:color w:val="000000"/>
                <w:kern w:val="0"/>
                <w:sz w:val="24"/>
              </w:rPr>
              <w:t>上市</w:t>
            </w:r>
            <w:r w:rsidR="00541114">
              <w:rPr>
                <w:rFonts w:eastAsiaTheme="minorEastAsia"/>
                <w:color w:val="000000"/>
                <w:kern w:val="0"/>
                <w:sz w:val="24"/>
              </w:rPr>
              <w:t>后</w:t>
            </w:r>
            <w:r w:rsidR="00541114">
              <w:rPr>
                <w:rFonts w:eastAsiaTheme="minorEastAsia" w:hint="eastAsia"/>
                <w:color w:val="000000"/>
                <w:kern w:val="0"/>
                <w:sz w:val="24"/>
              </w:rPr>
              <w:t>的</w:t>
            </w:r>
            <w:r w:rsidR="00541114">
              <w:rPr>
                <w:rFonts w:eastAsiaTheme="minorEastAsia"/>
                <w:color w:val="000000"/>
                <w:kern w:val="0"/>
                <w:sz w:val="24"/>
              </w:rPr>
              <w:t>各</w:t>
            </w:r>
            <w:r w:rsidR="00541114">
              <w:rPr>
                <w:rFonts w:eastAsiaTheme="minorEastAsia" w:hint="eastAsia"/>
                <w:color w:val="000000"/>
                <w:kern w:val="0"/>
                <w:sz w:val="24"/>
              </w:rPr>
              <w:t>类</w:t>
            </w:r>
            <w:r w:rsidR="006A5EEF">
              <w:rPr>
                <w:rFonts w:eastAsiaTheme="minorEastAsia" w:hint="eastAsia"/>
                <w:color w:val="000000"/>
                <w:kern w:val="0"/>
                <w:sz w:val="24"/>
              </w:rPr>
              <w:t>有关</w:t>
            </w:r>
            <w:r w:rsidR="00541114">
              <w:rPr>
                <w:rFonts w:eastAsiaTheme="minorEastAsia" w:hint="eastAsia"/>
                <w:color w:val="000000"/>
                <w:kern w:val="0"/>
                <w:sz w:val="24"/>
              </w:rPr>
              <w:t>安全性、有效性</w:t>
            </w:r>
            <w:r w:rsidR="00541114">
              <w:rPr>
                <w:rFonts w:eastAsiaTheme="minorEastAsia"/>
                <w:color w:val="000000"/>
                <w:kern w:val="0"/>
                <w:sz w:val="24"/>
              </w:rPr>
              <w:t>的</w:t>
            </w:r>
            <w:r w:rsidR="00541114">
              <w:rPr>
                <w:rFonts w:eastAsiaTheme="minorEastAsia" w:hint="eastAsia"/>
                <w:color w:val="000000"/>
                <w:kern w:val="0"/>
                <w:sz w:val="24"/>
              </w:rPr>
              <w:t>临床</w:t>
            </w:r>
            <w:r w:rsidR="00BD5AF6">
              <w:rPr>
                <w:rFonts w:eastAsiaTheme="minorEastAsia" w:hint="eastAsia"/>
                <w:color w:val="000000"/>
                <w:kern w:val="0"/>
                <w:sz w:val="24"/>
              </w:rPr>
              <w:t>观察</w:t>
            </w:r>
            <w:r w:rsidR="00BD5AF6">
              <w:rPr>
                <w:rFonts w:eastAsiaTheme="minorEastAsia"/>
                <w:color w:val="000000"/>
                <w:kern w:val="0"/>
                <w:sz w:val="24"/>
              </w:rPr>
              <w:t>与</w:t>
            </w:r>
            <w:r w:rsidR="00541114">
              <w:rPr>
                <w:rFonts w:eastAsiaTheme="minorEastAsia"/>
                <w:color w:val="000000"/>
                <w:kern w:val="0"/>
                <w:sz w:val="24"/>
              </w:rPr>
              <w:t>研究。</w:t>
            </w:r>
          </w:p>
          <w:p w14:paraId="20F90E29" w14:textId="77777777" w:rsidR="00541114" w:rsidRPr="00541114" w:rsidRDefault="00541114" w:rsidP="00462C4B">
            <w:pPr>
              <w:spacing w:line="480" w:lineRule="atLeast"/>
              <w:rPr>
                <w:rFonts w:eastAsiaTheme="minorEastAsia"/>
                <w:color w:val="000000"/>
                <w:kern w:val="0"/>
                <w:sz w:val="24"/>
              </w:rPr>
            </w:pPr>
          </w:p>
          <w:p w14:paraId="2E6F7560" w14:textId="5B86CDCA" w:rsidR="0099403D" w:rsidRDefault="0069135D" w:rsidP="00462C4B">
            <w:pPr>
              <w:spacing w:line="480" w:lineRule="atLeast"/>
              <w:rPr>
                <w:rFonts w:eastAsiaTheme="minorEastAsia"/>
                <w:b/>
                <w:color w:val="000000"/>
                <w:kern w:val="0"/>
                <w:sz w:val="24"/>
              </w:rPr>
            </w:pPr>
            <w:r>
              <w:rPr>
                <w:rFonts w:eastAsiaTheme="minorEastAsia"/>
                <w:b/>
                <w:color w:val="000000"/>
                <w:kern w:val="0"/>
                <w:sz w:val="24"/>
              </w:rPr>
              <w:t>2</w:t>
            </w:r>
            <w:r w:rsidR="00462C4B" w:rsidRPr="009A5EC2">
              <w:rPr>
                <w:rFonts w:eastAsiaTheme="minorEastAsia" w:hint="eastAsia"/>
                <w:b/>
                <w:color w:val="000000"/>
                <w:kern w:val="0"/>
                <w:sz w:val="24"/>
              </w:rPr>
              <w:t>、</w:t>
            </w:r>
            <w:r w:rsidR="00357BEC">
              <w:rPr>
                <w:rFonts w:eastAsiaTheme="minorEastAsia" w:hint="eastAsia"/>
                <w:b/>
                <w:color w:val="000000"/>
                <w:kern w:val="0"/>
                <w:sz w:val="24"/>
              </w:rPr>
              <w:t>公司</w:t>
            </w:r>
            <w:r w:rsidR="00357BEC">
              <w:rPr>
                <w:rFonts w:eastAsiaTheme="minorEastAsia"/>
                <w:b/>
                <w:color w:val="000000"/>
                <w:kern w:val="0"/>
                <w:sz w:val="24"/>
              </w:rPr>
              <w:t>的多品种</w:t>
            </w:r>
            <w:r w:rsidR="0099403D" w:rsidRPr="0099403D">
              <w:rPr>
                <w:rFonts w:eastAsiaTheme="minorEastAsia" w:hint="eastAsia"/>
                <w:b/>
                <w:color w:val="000000"/>
                <w:kern w:val="0"/>
                <w:sz w:val="24"/>
              </w:rPr>
              <w:t>点刺液，</w:t>
            </w:r>
            <w:r w:rsidR="00357BEC">
              <w:rPr>
                <w:rFonts w:eastAsiaTheme="minorEastAsia" w:hint="eastAsia"/>
                <w:b/>
                <w:color w:val="000000"/>
                <w:kern w:val="0"/>
                <w:sz w:val="24"/>
              </w:rPr>
              <w:t>包含</w:t>
            </w:r>
            <w:r w:rsidR="0099403D" w:rsidRPr="0099403D">
              <w:rPr>
                <w:rFonts w:eastAsiaTheme="minorEastAsia" w:hint="eastAsia"/>
                <w:b/>
                <w:color w:val="000000"/>
                <w:kern w:val="0"/>
                <w:sz w:val="24"/>
              </w:rPr>
              <w:t>黄花</w:t>
            </w:r>
            <w:proofErr w:type="gramStart"/>
            <w:r w:rsidR="0099403D" w:rsidRPr="0099403D">
              <w:rPr>
                <w:rFonts w:eastAsiaTheme="minorEastAsia" w:hint="eastAsia"/>
                <w:b/>
                <w:color w:val="000000"/>
                <w:kern w:val="0"/>
                <w:sz w:val="24"/>
              </w:rPr>
              <w:t>蒿</w:t>
            </w:r>
            <w:proofErr w:type="gramEnd"/>
            <w:r w:rsidR="00357BEC">
              <w:rPr>
                <w:rFonts w:eastAsiaTheme="minorEastAsia" w:hint="eastAsia"/>
                <w:b/>
                <w:color w:val="000000"/>
                <w:kern w:val="0"/>
                <w:sz w:val="24"/>
              </w:rPr>
              <w:t>花粉点刺液临床</w:t>
            </w:r>
            <w:r w:rsidR="00357BEC">
              <w:rPr>
                <w:rFonts w:eastAsiaTheme="minorEastAsia"/>
                <w:b/>
                <w:color w:val="000000"/>
                <w:kern w:val="0"/>
                <w:sz w:val="24"/>
              </w:rPr>
              <w:t>进度如何</w:t>
            </w:r>
            <w:r w:rsidR="0099403D" w:rsidRPr="0099403D">
              <w:rPr>
                <w:rFonts w:eastAsiaTheme="minorEastAsia" w:hint="eastAsia"/>
                <w:b/>
                <w:color w:val="000000"/>
                <w:kern w:val="0"/>
                <w:sz w:val="24"/>
              </w:rPr>
              <w:t>？</w:t>
            </w:r>
            <w:r w:rsidR="00357BEC">
              <w:rPr>
                <w:rFonts w:eastAsiaTheme="minorEastAsia" w:hint="eastAsia"/>
                <w:b/>
                <w:color w:val="000000"/>
                <w:kern w:val="0"/>
                <w:sz w:val="24"/>
              </w:rPr>
              <w:t>何时</w:t>
            </w:r>
            <w:r w:rsidR="00357BEC">
              <w:rPr>
                <w:rFonts w:eastAsiaTheme="minorEastAsia"/>
                <w:b/>
                <w:color w:val="000000"/>
                <w:kern w:val="0"/>
                <w:sz w:val="24"/>
              </w:rPr>
              <w:t>可以</w:t>
            </w:r>
            <w:r w:rsidR="00357BEC">
              <w:rPr>
                <w:rFonts w:eastAsiaTheme="minorEastAsia" w:hint="eastAsia"/>
                <w:b/>
                <w:color w:val="000000"/>
                <w:kern w:val="0"/>
                <w:sz w:val="24"/>
              </w:rPr>
              <w:t>申报</w:t>
            </w:r>
            <w:r w:rsidR="00357BEC">
              <w:rPr>
                <w:rFonts w:eastAsiaTheme="minorEastAsia"/>
                <w:b/>
                <w:color w:val="000000"/>
                <w:kern w:val="0"/>
                <w:sz w:val="24"/>
              </w:rPr>
              <w:t>生产？</w:t>
            </w:r>
          </w:p>
          <w:p w14:paraId="00AA05E5" w14:textId="7BA576E3" w:rsidR="00462C4B" w:rsidRDefault="00462C4B" w:rsidP="00462C4B">
            <w:pPr>
              <w:spacing w:line="480" w:lineRule="atLeast"/>
              <w:rPr>
                <w:rFonts w:eastAsiaTheme="minorEastAsia"/>
                <w:color w:val="000000"/>
                <w:kern w:val="0"/>
                <w:sz w:val="24"/>
              </w:rPr>
            </w:pPr>
            <w:r w:rsidRPr="009A5EC2">
              <w:rPr>
                <w:rFonts w:eastAsiaTheme="minorEastAsia" w:hint="eastAsia"/>
                <w:color w:val="000000"/>
                <w:kern w:val="0"/>
                <w:sz w:val="24"/>
              </w:rPr>
              <w:t>答：</w:t>
            </w:r>
            <w:r w:rsidR="00357BEC">
              <w:rPr>
                <w:rFonts w:eastAsiaTheme="minorEastAsia" w:hint="eastAsia"/>
                <w:color w:val="000000"/>
                <w:kern w:val="0"/>
                <w:sz w:val="24"/>
              </w:rPr>
              <w:t>为</w:t>
            </w:r>
            <w:r w:rsidR="00357BEC">
              <w:rPr>
                <w:rFonts w:eastAsiaTheme="minorEastAsia"/>
                <w:color w:val="000000"/>
                <w:kern w:val="0"/>
                <w:sz w:val="24"/>
              </w:rPr>
              <w:t>保证</w:t>
            </w:r>
            <w:r w:rsidR="00357BEC">
              <w:rPr>
                <w:rFonts w:eastAsiaTheme="minorEastAsia" w:hint="eastAsia"/>
                <w:color w:val="000000"/>
                <w:kern w:val="0"/>
                <w:sz w:val="24"/>
              </w:rPr>
              <w:t>项目</w:t>
            </w:r>
            <w:r w:rsidR="00357BEC">
              <w:rPr>
                <w:rFonts w:eastAsiaTheme="minorEastAsia"/>
                <w:color w:val="000000"/>
                <w:kern w:val="0"/>
                <w:sz w:val="24"/>
              </w:rPr>
              <w:t>进度，公司将</w:t>
            </w:r>
            <w:r w:rsidR="00357BEC">
              <w:rPr>
                <w:rFonts w:eastAsiaTheme="minorEastAsia" w:hint="eastAsia"/>
                <w:color w:val="000000"/>
                <w:kern w:val="0"/>
                <w:sz w:val="24"/>
              </w:rPr>
              <w:t>多</w:t>
            </w:r>
            <w:r w:rsidR="00357BEC">
              <w:rPr>
                <w:rFonts w:eastAsiaTheme="minorEastAsia"/>
                <w:color w:val="000000"/>
                <w:kern w:val="0"/>
                <w:sz w:val="24"/>
              </w:rPr>
              <w:t>品种点刺</w:t>
            </w:r>
            <w:proofErr w:type="gramStart"/>
            <w:r w:rsidR="00357BEC">
              <w:rPr>
                <w:rFonts w:eastAsiaTheme="minorEastAsia"/>
                <w:color w:val="000000"/>
                <w:kern w:val="0"/>
                <w:sz w:val="24"/>
              </w:rPr>
              <w:t>液</w:t>
            </w:r>
            <w:r w:rsidR="00357BEC">
              <w:rPr>
                <w:rFonts w:eastAsiaTheme="minorEastAsia" w:hint="eastAsia"/>
                <w:color w:val="000000"/>
                <w:kern w:val="0"/>
                <w:sz w:val="24"/>
              </w:rPr>
              <w:t>按照</w:t>
            </w:r>
            <w:proofErr w:type="gramEnd"/>
            <w:r w:rsidR="00357BEC">
              <w:rPr>
                <w:rFonts w:eastAsiaTheme="minorEastAsia"/>
                <w:color w:val="000000"/>
                <w:kern w:val="0"/>
                <w:sz w:val="24"/>
              </w:rPr>
              <w:t>品种拆分成了</w:t>
            </w:r>
            <w:r w:rsidR="00357BEC">
              <w:rPr>
                <w:rFonts w:eastAsiaTheme="minorEastAsia" w:hint="eastAsia"/>
                <w:color w:val="000000"/>
                <w:kern w:val="0"/>
                <w:sz w:val="24"/>
              </w:rPr>
              <w:t>两组</w:t>
            </w:r>
            <w:r w:rsidR="00357BEC">
              <w:rPr>
                <w:rFonts w:eastAsiaTheme="minorEastAsia"/>
                <w:color w:val="000000"/>
                <w:kern w:val="0"/>
                <w:sz w:val="24"/>
              </w:rPr>
              <w:t>，分别进行</w:t>
            </w:r>
            <w:r w:rsidR="00263B53">
              <w:rPr>
                <w:rFonts w:eastAsiaTheme="minorEastAsia" w:hint="eastAsia"/>
                <w:color w:val="000000"/>
                <w:kern w:val="0"/>
                <w:sz w:val="24"/>
              </w:rPr>
              <w:t>III</w:t>
            </w:r>
            <w:r w:rsidR="00357BEC">
              <w:rPr>
                <w:rFonts w:eastAsiaTheme="minorEastAsia"/>
                <w:color w:val="000000"/>
                <w:kern w:val="0"/>
                <w:sz w:val="24"/>
              </w:rPr>
              <w:t>临床</w:t>
            </w:r>
            <w:r w:rsidR="00263B53">
              <w:rPr>
                <w:rFonts w:eastAsiaTheme="minorEastAsia" w:hint="eastAsia"/>
                <w:color w:val="000000"/>
                <w:kern w:val="0"/>
                <w:sz w:val="24"/>
              </w:rPr>
              <w:t>试验</w:t>
            </w:r>
            <w:r w:rsidR="00357BEC">
              <w:rPr>
                <w:rFonts w:eastAsiaTheme="minorEastAsia"/>
                <w:color w:val="000000"/>
                <w:kern w:val="0"/>
                <w:sz w:val="24"/>
              </w:rPr>
              <w:t>。</w:t>
            </w:r>
            <w:r w:rsidR="00357BEC">
              <w:rPr>
                <w:rFonts w:eastAsiaTheme="minorEastAsia" w:hint="eastAsia"/>
                <w:color w:val="000000"/>
                <w:kern w:val="0"/>
                <w:sz w:val="24"/>
              </w:rPr>
              <w:t>其中</w:t>
            </w:r>
            <w:r w:rsidR="00357BEC">
              <w:rPr>
                <w:rFonts w:eastAsiaTheme="minorEastAsia"/>
                <w:color w:val="000000"/>
                <w:kern w:val="0"/>
                <w:sz w:val="24"/>
              </w:rPr>
              <w:t>部</w:t>
            </w:r>
            <w:proofErr w:type="gramStart"/>
            <w:r w:rsidR="00357BEC">
              <w:rPr>
                <w:rFonts w:eastAsiaTheme="minorEastAsia"/>
                <w:color w:val="000000"/>
                <w:kern w:val="0"/>
                <w:sz w:val="24"/>
              </w:rPr>
              <w:t>分</w:t>
            </w:r>
            <w:r w:rsidR="00357BEC">
              <w:rPr>
                <w:rFonts w:eastAsiaTheme="minorEastAsia" w:hint="eastAsia"/>
                <w:color w:val="000000"/>
                <w:kern w:val="0"/>
                <w:sz w:val="24"/>
              </w:rPr>
              <w:t>点刺液品种</w:t>
            </w:r>
            <w:proofErr w:type="gramEnd"/>
            <w:r w:rsidR="00357BEC">
              <w:rPr>
                <w:rFonts w:eastAsiaTheme="minorEastAsia" w:hint="eastAsia"/>
                <w:color w:val="000000"/>
                <w:kern w:val="0"/>
                <w:sz w:val="24"/>
              </w:rPr>
              <w:t>，</w:t>
            </w:r>
            <w:r w:rsidR="00357BEC">
              <w:rPr>
                <w:rFonts w:eastAsiaTheme="minorEastAsia"/>
                <w:color w:val="000000"/>
                <w:kern w:val="0"/>
                <w:sz w:val="24"/>
              </w:rPr>
              <w:t>包含黄花</w:t>
            </w:r>
            <w:proofErr w:type="gramStart"/>
            <w:r w:rsidR="00357BEC">
              <w:rPr>
                <w:rFonts w:eastAsiaTheme="minorEastAsia"/>
                <w:color w:val="000000"/>
                <w:kern w:val="0"/>
                <w:sz w:val="24"/>
              </w:rPr>
              <w:t>蒿</w:t>
            </w:r>
            <w:proofErr w:type="gramEnd"/>
            <w:r w:rsidR="00357BEC">
              <w:rPr>
                <w:rFonts w:eastAsiaTheme="minorEastAsia"/>
                <w:color w:val="000000"/>
                <w:kern w:val="0"/>
                <w:sz w:val="24"/>
              </w:rPr>
              <w:t>花粉点刺液</w:t>
            </w:r>
            <w:r w:rsidR="003F112E">
              <w:rPr>
                <w:rFonts w:eastAsiaTheme="minorEastAsia" w:hint="eastAsia"/>
                <w:color w:val="000000"/>
                <w:kern w:val="0"/>
                <w:sz w:val="24"/>
              </w:rPr>
              <w:t>等</w:t>
            </w:r>
            <w:r w:rsidR="00357BEC">
              <w:rPr>
                <w:rFonts w:eastAsiaTheme="minorEastAsia" w:hint="eastAsia"/>
                <w:color w:val="000000"/>
                <w:kern w:val="0"/>
                <w:sz w:val="24"/>
              </w:rPr>
              <w:t>率先完成</w:t>
            </w:r>
            <w:r w:rsidR="00357BEC">
              <w:rPr>
                <w:rFonts w:eastAsiaTheme="minorEastAsia"/>
                <w:color w:val="000000"/>
                <w:kern w:val="0"/>
                <w:sz w:val="24"/>
              </w:rPr>
              <w:t>了入组</w:t>
            </w:r>
            <w:r w:rsidR="00357BEC">
              <w:rPr>
                <w:rFonts w:eastAsiaTheme="minorEastAsia" w:hint="eastAsia"/>
                <w:color w:val="000000"/>
                <w:kern w:val="0"/>
                <w:sz w:val="24"/>
              </w:rPr>
              <w:t>，公司</w:t>
            </w:r>
            <w:r w:rsidR="006951BC">
              <w:rPr>
                <w:rFonts w:eastAsiaTheme="minorEastAsia" w:hint="eastAsia"/>
                <w:color w:val="000000"/>
                <w:kern w:val="0"/>
                <w:sz w:val="24"/>
              </w:rPr>
              <w:t>结合</w:t>
            </w:r>
            <w:r w:rsidR="006951BC">
              <w:rPr>
                <w:rFonts w:eastAsiaTheme="minorEastAsia"/>
                <w:color w:val="000000"/>
                <w:kern w:val="0"/>
                <w:sz w:val="24"/>
              </w:rPr>
              <w:t>市场情况，拟</w:t>
            </w:r>
            <w:r w:rsidR="00357BEC">
              <w:rPr>
                <w:rFonts w:eastAsiaTheme="minorEastAsia" w:hint="eastAsia"/>
                <w:color w:val="000000"/>
                <w:kern w:val="0"/>
                <w:sz w:val="24"/>
              </w:rPr>
              <w:t>对</w:t>
            </w:r>
            <w:r w:rsidR="00357BEC">
              <w:rPr>
                <w:rFonts w:eastAsiaTheme="minorEastAsia"/>
                <w:color w:val="000000"/>
                <w:kern w:val="0"/>
                <w:sz w:val="24"/>
              </w:rPr>
              <w:t>进度靠前的品种</w:t>
            </w:r>
            <w:r w:rsidR="006951BC">
              <w:rPr>
                <w:rFonts w:eastAsiaTheme="minorEastAsia" w:hint="eastAsia"/>
                <w:color w:val="000000"/>
                <w:kern w:val="0"/>
                <w:sz w:val="24"/>
              </w:rPr>
              <w:t>选择</w:t>
            </w:r>
            <w:r w:rsidR="006951BC">
              <w:rPr>
                <w:rFonts w:eastAsiaTheme="minorEastAsia"/>
                <w:color w:val="000000"/>
                <w:kern w:val="0"/>
                <w:sz w:val="24"/>
              </w:rPr>
              <w:t>先行</w:t>
            </w:r>
            <w:r w:rsidR="00357BEC">
              <w:rPr>
                <w:rFonts w:eastAsiaTheme="minorEastAsia"/>
                <w:color w:val="000000"/>
                <w:kern w:val="0"/>
                <w:sz w:val="24"/>
              </w:rPr>
              <w:t>申报，</w:t>
            </w:r>
            <w:r w:rsidR="00357BEC">
              <w:rPr>
                <w:rFonts w:eastAsiaTheme="minorEastAsia" w:hint="eastAsia"/>
                <w:color w:val="000000"/>
                <w:kern w:val="0"/>
                <w:sz w:val="24"/>
              </w:rPr>
              <w:t>目前</w:t>
            </w:r>
            <w:r w:rsidR="00357BEC">
              <w:rPr>
                <w:rFonts w:eastAsiaTheme="minorEastAsia"/>
                <w:color w:val="000000"/>
                <w:kern w:val="0"/>
                <w:sz w:val="24"/>
              </w:rPr>
              <w:t>该</w:t>
            </w:r>
            <w:r w:rsidR="00357BEC">
              <w:rPr>
                <w:rFonts w:eastAsiaTheme="minorEastAsia" w:hint="eastAsia"/>
                <w:color w:val="000000"/>
                <w:kern w:val="0"/>
                <w:sz w:val="24"/>
              </w:rPr>
              <w:t>部分</w:t>
            </w:r>
            <w:r w:rsidR="00357BEC">
              <w:rPr>
                <w:rFonts w:eastAsiaTheme="minorEastAsia"/>
                <w:color w:val="000000"/>
                <w:kern w:val="0"/>
                <w:sz w:val="24"/>
              </w:rPr>
              <w:t>品种尚</w:t>
            </w:r>
            <w:r w:rsidR="00357BEC">
              <w:rPr>
                <w:rFonts w:eastAsiaTheme="minorEastAsia" w:hint="eastAsia"/>
                <w:color w:val="000000"/>
                <w:kern w:val="0"/>
                <w:sz w:val="24"/>
              </w:rPr>
              <w:t>未取得</w:t>
            </w:r>
            <w:r w:rsidR="006951BC" w:rsidRPr="006951BC">
              <w:rPr>
                <w:rFonts w:eastAsiaTheme="minorEastAsia" w:hint="eastAsia"/>
                <w:color w:val="000000"/>
                <w:kern w:val="0"/>
                <w:sz w:val="24"/>
              </w:rPr>
              <w:t>III</w:t>
            </w:r>
            <w:r w:rsidR="006951BC" w:rsidRPr="006951BC">
              <w:rPr>
                <w:rFonts w:eastAsiaTheme="minorEastAsia" w:hint="eastAsia"/>
                <w:color w:val="000000"/>
                <w:kern w:val="0"/>
                <w:sz w:val="24"/>
              </w:rPr>
              <w:t>期</w:t>
            </w:r>
            <w:r w:rsidR="00357BEC">
              <w:rPr>
                <w:rFonts w:eastAsiaTheme="minorEastAsia"/>
                <w:color w:val="000000"/>
                <w:kern w:val="0"/>
                <w:sz w:val="24"/>
              </w:rPr>
              <w:t>临床</w:t>
            </w:r>
            <w:r w:rsidR="00357BEC">
              <w:rPr>
                <w:rFonts w:eastAsiaTheme="minorEastAsia" w:hint="eastAsia"/>
                <w:color w:val="000000"/>
                <w:kern w:val="0"/>
                <w:sz w:val="24"/>
              </w:rPr>
              <w:t>总结</w:t>
            </w:r>
            <w:r w:rsidR="00357BEC">
              <w:rPr>
                <w:rFonts w:eastAsiaTheme="minorEastAsia"/>
                <w:color w:val="000000"/>
                <w:kern w:val="0"/>
                <w:sz w:val="24"/>
              </w:rPr>
              <w:t>报告</w:t>
            </w:r>
            <w:r w:rsidR="00357BEC">
              <w:rPr>
                <w:rFonts w:eastAsiaTheme="minorEastAsia" w:hint="eastAsia"/>
                <w:color w:val="000000"/>
                <w:kern w:val="0"/>
                <w:sz w:val="24"/>
              </w:rPr>
              <w:t>，</w:t>
            </w:r>
            <w:r w:rsidR="00357BEC">
              <w:rPr>
                <w:rFonts w:eastAsiaTheme="minorEastAsia"/>
                <w:color w:val="000000"/>
                <w:kern w:val="0"/>
                <w:sz w:val="24"/>
              </w:rPr>
              <w:t>公司会按相关法规要求在取得</w:t>
            </w:r>
            <w:r w:rsidR="006951BC" w:rsidRPr="006951BC">
              <w:rPr>
                <w:rFonts w:eastAsiaTheme="minorEastAsia" w:hint="eastAsia"/>
                <w:color w:val="000000"/>
                <w:kern w:val="0"/>
                <w:sz w:val="24"/>
              </w:rPr>
              <w:t>III</w:t>
            </w:r>
            <w:r w:rsidR="006951BC" w:rsidRPr="006951BC">
              <w:rPr>
                <w:rFonts w:eastAsiaTheme="minorEastAsia" w:hint="eastAsia"/>
                <w:color w:val="000000"/>
                <w:kern w:val="0"/>
                <w:sz w:val="24"/>
              </w:rPr>
              <w:t>期</w:t>
            </w:r>
            <w:r w:rsidR="00357BEC">
              <w:rPr>
                <w:rFonts w:eastAsiaTheme="minorEastAsia"/>
                <w:color w:val="000000"/>
                <w:kern w:val="0"/>
                <w:sz w:val="24"/>
              </w:rPr>
              <w:t>临床总结</w:t>
            </w:r>
            <w:r w:rsidR="006951BC">
              <w:rPr>
                <w:rFonts w:eastAsiaTheme="minorEastAsia" w:hint="eastAsia"/>
                <w:color w:val="000000"/>
                <w:kern w:val="0"/>
                <w:sz w:val="24"/>
              </w:rPr>
              <w:t>报告</w:t>
            </w:r>
            <w:r w:rsidR="000E295A">
              <w:rPr>
                <w:rFonts w:eastAsiaTheme="minorEastAsia" w:hint="eastAsia"/>
                <w:color w:val="000000"/>
                <w:kern w:val="0"/>
                <w:sz w:val="24"/>
              </w:rPr>
              <w:t>时</w:t>
            </w:r>
            <w:r w:rsidR="006951BC">
              <w:rPr>
                <w:rFonts w:eastAsiaTheme="minorEastAsia"/>
                <w:color w:val="000000"/>
                <w:kern w:val="0"/>
                <w:sz w:val="24"/>
              </w:rPr>
              <w:t>予以披露，敬请关注。</w:t>
            </w:r>
          </w:p>
          <w:p w14:paraId="745F4A0B" w14:textId="77777777" w:rsidR="00357BEC" w:rsidRPr="00357BEC" w:rsidRDefault="00357BEC" w:rsidP="00462C4B">
            <w:pPr>
              <w:spacing w:line="480" w:lineRule="atLeast"/>
              <w:rPr>
                <w:rFonts w:eastAsiaTheme="minorEastAsia"/>
                <w:color w:val="000000"/>
                <w:kern w:val="0"/>
                <w:sz w:val="24"/>
              </w:rPr>
            </w:pPr>
          </w:p>
          <w:p w14:paraId="15B0C1BD" w14:textId="5292B7C9" w:rsidR="00462C4B" w:rsidRDefault="0069135D" w:rsidP="00462C4B">
            <w:pPr>
              <w:spacing w:line="480" w:lineRule="atLeast"/>
              <w:rPr>
                <w:rFonts w:eastAsiaTheme="minorEastAsia"/>
                <w:b/>
                <w:color w:val="000000"/>
                <w:kern w:val="0"/>
                <w:sz w:val="24"/>
              </w:rPr>
            </w:pPr>
            <w:r>
              <w:rPr>
                <w:rFonts w:eastAsiaTheme="minorEastAsia"/>
                <w:b/>
                <w:color w:val="000000"/>
                <w:kern w:val="0"/>
                <w:sz w:val="24"/>
              </w:rPr>
              <w:t>3</w:t>
            </w:r>
            <w:r w:rsidR="00462C4B" w:rsidRPr="009D5600">
              <w:rPr>
                <w:rFonts w:eastAsiaTheme="minorEastAsia" w:hint="eastAsia"/>
                <w:b/>
                <w:color w:val="000000"/>
                <w:kern w:val="0"/>
                <w:sz w:val="24"/>
              </w:rPr>
              <w:t>、</w:t>
            </w:r>
            <w:r w:rsidR="0099403D" w:rsidRPr="0099403D">
              <w:rPr>
                <w:rFonts w:eastAsiaTheme="minorEastAsia" w:hint="eastAsia"/>
                <w:b/>
                <w:color w:val="000000"/>
                <w:kern w:val="0"/>
                <w:sz w:val="24"/>
              </w:rPr>
              <w:t>目前脱敏治疗行业的推广难点在哪里？</w:t>
            </w:r>
          </w:p>
          <w:p w14:paraId="17D693B9" w14:textId="15CECF7D" w:rsidR="00462C4B" w:rsidRDefault="00462C4B" w:rsidP="00462C4B">
            <w:pPr>
              <w:spacing w:line="480" w:lineRule="atLeast"/>
              <w:rPr>
                <w:rFonts w:eastAsiaTheme="minorEastAsia"/>
                <w:color w:val="000000"/>
                <w:kern w:val="0"/>
                <w:sz w:val="24"/>
              </w:rPr>
            </w:pPr>
            <w:r w:rsidRPr="009A5EC2">
              <w:rPr>
                <w:rFonts w:eastAsiaTheme="minorEastAsia" w:hint="eastAsia"/>
                <w:color w:val="000000"/>
                <w:kern w:val="0"/>
                <w:sz w:val="24"/>
              </w:rPr>
              <w:t>答：</w:t>
            </w:r>
            <w:r w:rsidR="000E295A">
              <w:rPr>
                <w:rFonts w:eastAsiaTheme="minorEastAsia" w:hint="eastAsia"/>
                <w:color w:val="000000"/>
                <w:kern w:val="0"/>
                <w:sz w:val="24"/>
              </w:rPr>
              <w:t>公司</w:t>
            </w:r>
            <w:r w:rsidR="000E295A">
              <w:rPr>
                <w:rFonts w:eastAsiaTheme="minorEastAsia"/>
                <w:color w:val="000000"/>
                <w:kern w:val="0"/>
                <w:sz w:val="24"/>
              </w:rPr>
              <w:t>认为</w:t>
            </w:r>
            <w:r w:rsidR="0099403D">
              <w:rPr>
                <w:rFonts w:eastAsiaTheme="minorEastAsia" w:hint="eastAsia"/>
                <w:color w:val="000000"/>
                <w:kern w:val="0"/>
                <w:sz w:val="24"/>
              </w:rPr>
              <w:t>没有</w:t>
            </w:r>
            <w:r w:rsidR="0099403D">
              <w:rPr>
                <w:rFonts w:eastAsiaTheme="minorEastAsia"/>
                <w:color w:val="000000"/>
                <w:kern w:val="0"/>
                <w:sz w:val="24"/>
              </w:rPr>
              <w:t>特别的难点，</w:t>
            </w:r>
            <w:r w:rsidR="0099403D">
              <w:rPr>
                <w:rFonts w:eastAsiaTheme="minorEastAsia" w:hint="eastAsia"/>
                <w:color w:val="000000"/>
                <w:kern w:val="0"/>
                <w:sz w:val="24"/>
              </w:rPr>
              <w:t>主要还是在于脱敏</w:t>
            </w:r>
            <w:r w:rsidR="0099403D">
              <w:rPr>
                <w:rFonts w:eastAsiaTheme="minorEastAsia"/>
                <w:color w:val="000000"/>
                <w:kern w:val="0"/>
                <w:sz w:val="24"/>
              </w:rPr>
              <w:t>药物的</w:t>
            </w:r>
            <w:r w:rsidR="006951BC">
              <w:rPr>
                <w:rFonts w:eastAsiaTheme="minorEastAsia" w:hint="eastAsia"/>
                <w:color w:val="000000"/>
                <w:kern w:val="0"/>
                <w:sz w:val="24"/>
              </w:rPr>
              <w:t>市场</w:t>
            </w:r>
            <w:r w:rsidR="0099403D">
              <w:rPr>
                <w:rFonts w:eastAsiaTheme="minorEastAsia"/>
                <w:color w:val="000000"/>
                <w:kern w:val="0"/>
                <w:sz w:val="24"/>
              </w:rPr>
              <w:t>认知度</w:t>
            </w:r>
            <w:r w:rsidR="0099403D">
              <w:rPr>
                <w:rFonts w:eastAsiaTheme="minorEastAsia" w:hint="eastAsia"/>
                <w:color w:val="000000"/>
                <w:kern w:val="0"/>
                <w:sz w:val="24"/>
              </w:rPr>
              <w:t>仍</w:t>
            </w:r>
            <w:r w:rsidR="006951BC">
              <w:rPr>
                <w:rFonts w:eastAsiaTheme="minorEastAsia" w:hint="eastAsia"/>
                <w:color w:val="000000"/>
                <w:kern w:val="0"/>
                <w:sz w:val="24"/>
              </w:rPr>
              <w:t>然</w:t>
            </w:r>
            <w:r w:rsidR="006951BC">
              <w:rPr>
                <w:rFonts w:eastAsiaTheme="minorEastAsia"/>
                <w:color w:val="000000"/>
                <w:kern w:val="0"/>
                <w:sz w:val="24"/>
              </w:rPr>
              <w:t>不</w:t>
            </w:r>
            <w:r w:rsidR="0099403D">
              <w:rPr>
                <w:rFonts w:eastAsiaTheme="minorEastAsia"/>
                <w:color w:val="000000"/>
                <w:kern w:val="0"/>
                <w:sz w:val="24"/>
              </w:rPr>
              <w:t>高，</w:t>
            </w:r>
            <w:r w:rsidR="0099403D">
              <w:rPr>
                <w:rFonts w:eastAsiaTheme="minorEastAsia" w:hint="eastAsia"/>
                <w:color w:val="000000"/>
                <w:kern w:val="0"/>
                <w:sz w:val="24"/>
              </w:rPr>
              <w:t>我们需要</w:t>
            </w:r>
            <w:r w:rsidR="006951BC">
              <w:rPr>
                <w:rFonts w:eastAsiaTheme="minorEastAsia" w:hint="eastAsia"/>
                <w:color w:val="000000"/>
                <w:kern w:val="0"/>
                <w:sz w:val="24"/>
              </w:rPr>
              <w:t>持续通过</w:t>
            </w:r>
            <w:r w:rsidR="0099403D" w:rsidRPr="0099403D">
              <w:rPr>
                <w:rFonts w:eastAsiaTheme="minorEastAsia" w:hint="eastAsia"/>
                <w:color w:val="000000"/>
                <w:kern w:val="0"/>
                <w:sz w:val="24"/>
              </w:rPr>
              <w:t>大量</w:t>
            </w:r>
            <w:r w:rsidR="0099403D">
              <w:rPr>
                <w:rFonts w:eastAsiaTheme="minorEastAsia" w:hint="eastAsia"/>
                <w:color w:val="000000"/>
                <w:kern w:val="0"/>
                <w:sz w:val="24"/>
              </w:rPr>
              <w:t>的</w:t>
            </w:r>
            <w:r w:rsidR="0099403D" w:rsidRPr="0099403D">
              <w:rPr>
                <w:rFonts w:eastAsiaTheme="minorEastAsia" w:hint="eastAsia"/>
                <w:color w:val="000000"/>
                <w:kern w:val="0"/>
                <w:sz w:val="24"/>
              </w:rPr>
              <w:t>学术推广</w:t>
            </w:r>
            <w:r w:rsidR="0099403D">
              <w:rPr>
                <w:rFonts w:eastAsiaTheme="minorEastAsia" w:hint="eastAsia"/>
                <w:color w:val="000000"/>
                <w:kern w:val="0"/>
                <w:sz w:val="24"/>
              </w:rPr>
              <w:t>工作，</w:t>
            </w:r>
            <w:r w:rsidR="0099403D" w:rsidRPr="0099403D">
              <w:rPr>
                <w:rFonts w:eastAsiaTheme="minorEastAsia" w:hint="eastAsia"/>
                <w:color w:val="000000"/>
                <w:kern w:val="0"/>
                <w:sz w:val="24"/>
              </w:rPr>
              <w:t>以使得更多的医生</w:t>
            </w:r>
            <w:r w:rsidR="0099403D">
              <w:rPr>
                <w:rFonts w:eastAsiaTheme="minorEastAsia" w:hint="eastAsia"/>
                <w:color w:val="000000"/>
                <w:kern w:val="0"/>
                <w:sz w:val="24"/>
              </w:rPr>
              <w:t>能</w:t>
            </w:r>
            <w:r w:rsidR="0099403D" w:rsidRPr="0099403D">
              <w:rPr>
                <w:rFonts w:eastAsiaTheme="minorEastAsia" w:hint="eastAsia"/>
                <w:color w:val="000000"/>
                <w:kern w:val="0"/>
                <w:sz w:val="24"/>
              </w:rPr>
              <w:t>了解脱敏治疗、认可脱敏治疗</w:t>
            </w:r>
            <w:r w:rsidR="0099403D">
              <w:rPr>
                <w:rFonts w:eastAsiaTheme="minorEastAsia" w:hint="eastAsia"/>
                <w:color w:val="000000"/>
                <w:kern w:val="0"/>
                <w:sz w:val="24"/>
              </w:rPr>
              <w:t>。</w:t>
            </w:r>
          </w:p>
          <w:p w14:paraId="432F40FE" w14:textId="77777777" w:rsidR="00331A8F" w:rsidRPr="00331A8F" w:rsidRDefault="00331A8F" w:rsidP="00462C4B">
            <w:pPr>
              <w:spacing w:line="480" w:lineRule="atLeast"/>
              <w:rPr>
                <w:rFonts w:eastAsiaTheme="minorEastAsia"/>
                <w:color w:val="000000"/>
                <w:kern w:val="0"/>
                <w:sz w:val="24"/>
              </w:rPr>
            </w:pPr>
          </w:p>
          <w:p w14:paraId="68B145EC" w14:textId="77777777" w:rsidR="00CE7833" w:rsidRDefault="0069135D" w:rsidP="00DB7263">
            <w:pPr>
              <w:spacing w:line="480" w:lineRule="atLeast"/>
              <w:rPr>
                <w:rFonts w:eastAsiaTheme="minorEastAsia"/>
                <w:b/>
                <w:color w:val="000000"/>
                <w:kern w:val="0"/>
                <w:sz w:val="24"/>
              </w:rPr>
            </w:pPr>
            <w:r>
              <w:rPr>
                <w:rFonts w:eastAsiaTheme="minorEastAsia"/>
                <w:b/>
                <w:color w:val="000000"/>
                <w:kern w:val="0"/>
                <w:sz w:val="24"/>
              </w:rPr>
              <w:t>4</w:t>
            </w:r>
            <w:r w:rsidR="00462C4B" w:rsidRPr="009A5EC2">
              <w:rPr>
                <w:rFonts w:eastAsiaTheme="minorEastAsia" w:hint="eastAsia"/>
                <w:b/>
                <w:color w:val="000000"/>
                <w:kern w:val="0"/>
                <w:sz w:val="24"/>
              </w:rPr>
              <w:t>、</w:t>
            </w:r>
            <w:r w:rsidR="0099403D" w:rsidRPr="0099403D">
              <w:rPr>
                <w:rFonts w:eastAsiaTheme="minorEastAsia" w:hint="eastAsia"/>
                <w:b/>
                <w:color w:val="000000"/>
                <w:kern w:val="0"/>
                <w:sz w:val="24"/>
              </w:rPr>
              <w:t>黄花</w:t>
            </w:r>
            <w:proofErr w:type="gramStart"/>
            <w:r w:rsidR="0099403D" w:rsidRPr="0099403D">
              <w:rPr>
                <w:rFonts w:eastAsiaTheme="minorEastAsia" w:hint="eastAsia"/>
                <w:b/>
                <w:color w:val="000000"/>
                <w:kern w:val="0"/>
                <w:sz w:val="24"/>
              </w:rPr>
              <w:t>蒿</w:t>
            </w:r>
            <w:proofErr w:type="gramEnd"/>
            <w:r w:rsidR="0099403D">
              <w:rPr>
                <w:rFonts w:eastAsiaTheme="minorEastAsia" w:hint="eastAsia"/>
                <w:b/>
                <w:color w:val="000000"/>
                <w:kern w:val="0"/>
                <w:sz w:val="24"/>
              </w:rPr>
              <w:t>花粉</w:t>
            </w:r>
            <w:r w:rsidR="0099403D">
              <w:rPr>
                <w:rFonts w:eastAsiaTheme="minorEastAsia"/>
                <w:b/>
                <w:color w:val="000000"/>
                <w:kern w:val="0"/>
                <w:sz w:val="24"/>
              </w:rPr>
              <w:t>变应原舌下滴剂</w:t>
            </w:r>
            <w:r w:rsidR="0099403D" w:rsidRPr="0099403D">
              <w:rPr>
                <w:rFonts w:eastAsiaTheme="minorEastAsia" w:hint="eastAsia"/>
                <w:b/>
                <w:color w:val="000000"/>
                <w:kern w:val="0"/>
                <w:sz w:val="24"/>
              </w:rPr>
              <w:t>和粉尘螨</w:t>
            </w:r>
            <w:r w:rsidR="0099403D">
              <w:rPr>
                <w:rFonts w:eastAsiaTheme="minorEastAsia" w:hint="eastAsia"/>
                <w:b/>
                <w:color w:val="000000"/>
                <w:kern w:val="0"/>
                <w:sz w:val="24"/>
              </w:rPr>
              <w:t>滴剂的</w:t>
            </w:r>
            <w:r w:rsidR="0099403D" w:rsidRPr="0099403D">
              <w:rPr>
                <w:rFonts w:eastAsiaTheme="minorEastAsia" w:hint="eastAsia"/>
                <w:b/>
                <w:color w:val="000000"/>
                <w:kern w:val="0"/>
                <w:sz w:val="24"/>
              </w:rPr>
              <w:t>销售管理是</w:t>
            </w:r>
            <w:r w:rsidR="00CE7833">
              <w:rPr>
                <w:rFonts w:eastAsiaTheme="minorEastAsia" w:hint="eastAsia"/>
                <w:b/>
                <w:color w:val="000000"/>
                <w:kern w:val="0"/>
                <w:sz w:val="24"/>
              </w:rPr>
              <w:t>否</w:t>
            </w:r>
            <w:r w:rsidR="0099403D" w:rsidRPr="0099403D">
              <w:rPr>
                <w:rFonts w:eastAsiaTheme="minorEastAsia" w:hint="eastAsia"/>
                <w:b/>
                <w:color w:val="000000"/>
                <w:kern w:val="0"/>
                <w:sz w:val="24"/>
              </w:rPr>
              <w:t>分开</w:t>
            </w:r>
            <w:r w:rsidR="00CE7833">
              <w:rPr>
                <w:rFonts w:eastAsiaTheme="minorEastAsia" w:hint="eastAsia"/>
                <w:b/>
                <w:color w:val="000000"/>
                <w:kern w:val="0"/>
                <w:sz w:val="24"/>
              </w:rPr>
              <w:t>，今年</w:t>
            </w:r>
            <w:r w:rsidR="00CE7833">
              <w:rPr>
                <w:rFonts w:eastAsiaTheme="minorEastAsia"/>
                <w:b/>
                <w:color w:val="000000"/>
                <w:kern w:val="0"/>
                <w:sz w:val="24"/>
              </w:rPr>
              <w:t>销售人员</w:t>
            </w:r>
            <w:r w:rsidR="00CE7833">
              <w:rPr>
                <w:rFonts w:eastAsiaTheme="minorEastAsia" w:hint="eastAsia"/>
                <w:b/>
                <w:color w:val="000000"/>
                <w:kern w:val="0"/>
                <w:sz w:val="24"/>
              </w:rPr>
              <w:t>增加</w:t>
            </w:r>
            <w:r w:rsidR="00CE7833">
              <w:rPr>
                <w:rFonts w:eastAsiaTheme="minorEastAsia"/>
                <w:b/>
                <w:color w:val="000000"/>
                <w:kern w:val="0"/>
                <w:sz w:val="24"/>
              </w:rPr>
              <w:t>了多少</w:t>
            </w:r>
            <w:r w:rsidR="00CE7833">
              <w:rPr>
                <w:rFonts w:eastAsiaTheme="minorEastAsia" w:hint="eastAsia"/>
                <w:b/>
                <w:color w:val="000000"/>
                <w:kern w:val="0"/>
                <w:sz w:val="24"/>
              </w:rPr>
              <w:t>？</w:t>
            </w:r>
          </w:p>
          <w:p w14:paraId="6C3A9354" w14:textId="1FAF3650" w:rsidR="00DB7263" w:rsidRDefault="00462C4B" w:rsidP="00DB7263">
            <w:pPr>
              <w:spacing w:line="480" w:lineRule="atLeast"/>
              <w:rPr>
                <w:rFonts w:eastAsiaTheme="minorEastAsia"/>
                <w:color w:val="000000"/>
                <w:kern w:val="0"/>
                <w:sz w:val="24"/>
              </w:rPr>
            </w:pPr>
            <w:r w:rsidRPr="009A5EC2">
              <w:rPr>
                <w:rFonts w:eastAsiaTheme="minorEastAsia" w:hint="eastAsia"/>
                <w:color w:val="000000"/>
                <w:kern w:val="0"/>
                <w:sz w:val="24"/>
              </w:rPr>
              <w:t>答：</w:t>
            </w:r>
            <w:r w:rsidR="00CE7833">
              <w:rPr>
                <w:rFonts w:eastAsiaTheme="minorEastAsia" w:hint="eastAsia"/>
                <w:color w:val="000000"/>
                <w:kern w:val="0"/>
                <w:sz w:val="24"/>
              </w:rPr>
              <w:t>这</w:t>
            </w:r>
            <w:r w:rsidR="00CE7833">
              <w:rPr>
                <w:rFonts w:eastAsiaTheme="minorEastAsia"/>
                <w:color w:val="000000"/>
                <w:kern w:val="0"/>
                <w:sz w:val="24"/>
              </w:rPr>
              <w:t>两个产品的销售</w:t>
            </w:r>
            <w:r w:rsidR="00CE7833" w:rsidRPr="00CE7833">
              <w:rPr>
                <w:rFonts w:eastAsiaTheme="minorEastAsia" w:hint="eastAsia"/>
                <w:color w:val="000000"/>
                <w:kern w:val="0"/>
                <w:sz w:val="24"/>
              </w:rPr>
              <w:t>是统一管理，</w:t>
            </w:r>
            <w:r w:rsidR="00CE7833">
              <w:rPr>
                <w:rFonts w:eastAsiaTheme="minorEastAsia" w:hint="eastAsia"/>
                <w:color w:val="000000"/>
                <w:kern w:val="0"/>
                <w:sz w:val="24"/>
              </w:rPr>
              <w:t>不会</w:t>
            </w:r>
            <w:r w:rsidR="00CE7833">
              <w:rPr>
                <w:rFonts w:eastAsiaTheme="minorEastAsia"/>
                <w:color w:val="000000"/>
                <w:kern w:val="0"/>
                <w:sz w:val="24"/>
              </w:rPr>
              <w:t>分开，</w:t>
            </w:r>
            <w:r w:rsidR="00CE7833">
              <w:rPr>
                <w:rFonts w:eastAsiaTheme="minorEastAsia" w:hint="eastAsia"/>
                <w:color w:val="000000"/>
                <w:kern w:val="0"/>
                <w:sz w:val="24"/>
              </w:rPr>
              <w:t>分开反而</w:t>
            </w:r>
            <w:r w:rsidR="00CE7833">
              <w:rPr>
                <w:rFonts w:eastAsiaTheme="minorEastAsia"/>
                <w:color w:val="000000"/>
                <w:kern w:val="0"/>
                <w:sz w:val="24"/>
              </w:rPr>
              <w:t>会</w:t>
            </w:r>
            <w:r w:rsidR="00CE7833">
              <w:rPr>
                <w:rFonts w:eastAsiaTheme="minorEastAsia" w:hint="eastAsia"/>
                <w:color w:val="000000"/>
                <w:kern w:val="0"/>
                <w:sz w:val="24"/>
              </w:rPr>
              <w:t>降低</w:t>
            </w:r>
            <w:r w:rsidR="00CE7833">
              <w:rPr>
                <w:rFonts w:eastAsiaTheme="minorEastAsia"/>
                <w:color w:val="000000"/>
                <w:kern w:val="0"/>
                <w:sz w:val="24"/>
              </w:rPr>
              <w:t>工作效率。</w:t>
            </w:r>
            <w:r w:rsidR="00CE7833">
              <w:rPr>
                <w:rFonts w:eastAsiaTheme="minorEastAsia" w:hint="eastAsia"/>
                <w:color w:val="000000"/>
                <w:kern w:val="0"/>
                <w:sz w:val="24"/>
              </w:rPr>
              <w:t>公司</w:t>
            </w:r>
            <w:r w:rsidR="00CE7833">
              <w:rPr>
                <w:rFonts w:eastAsiaTheme="minorEastAsia"/>
                <w:color w:val="000000"/>
                <w:kern w:val="0"/>
                <w:sz w:val="24"/>
              </w:rPr>
              <w:t>的销售</w:t>
            </w:r>
            <w:r w:rsidR="00CE7833">
              <w:rPr>
                <w:rFonts w:eastAsiaTheme="minorEastAsia" w:hint="eastAsia"/>
                <w:color w:val="000000"/>
                <w:kern w:val="0"/>
                <w:sz w:val="24"/>
              </w:rPr>
              <w:t>招聘持续</w:t>
            </w:r>
            <w:r w:rsidR="00CE7833">
              <w:rPr>
                <w:rFonts w:eastAsiaTheme="minorEastAsia"/>
                <w:color w:val="000000"/>
                <w:kern w:val="0"/>
                <w:sz w:val="24"/>
              </w:rPr>
              <w:t>在进行，销售人</w:t>
            </w:r>
            <w:r w:rsidR="00F17EFB">
              <w:rPr>
                <w:rFonts w:eastAsiaTheme="minorEastAsia" w:hint="eastAsia"/>
                <w:color w:val="000000"/>
                <w:kern w:val="0"/>
                <w:sz w:val="24"/>
              </w:rPr>
              <w:t>员</w:t>
            </w:r>
            <w:r w:rsidR="00CE7833">
              <w:rPr>
                <w:rFonts w:eastAsiaTheme="minorEastAsia" w:hint="eastAsia"/>
                <w:color w:val="000000"/>
                <w:kern w:val="0"/>
                <w:sz w:val="24"/>
              </w:rPr>
              <w:t>数</w:t>
            </w:r>
            <w:r w:rsidR="00F17EFB">
              <w:rPr>
                <w:rFonts w:eastAsiaTheme="minorEastAsia" w:hint="eastAsia"/>
                <w:color w:val="000000"/>
                <w:kern w:val="0"/>
                <w:sz w:val="24"/>
              </w:rPr>
              <w:t>量</w:t>
            </w:r>
            <w:r w:rsidR="00CE7833">
              <w:rPr>
                <w:rFonts w:eastAsiaTheme="minorEastAsia" w:hint="eastAsia"/>
                <w:color w:val="000000"/>
                <w:kern w:val="0"/>
                <w:sz w:val="24"/>
              </w:rPr>
              <w:t>相比</w:t>
            </w:r>
            <w:r w:rsidR="00CE7833">
              <w:rPr>
                <w:rFonts w:eastAsiaTheme="minorEastAsia"/>
                <w:color w:val="000000"/>
                <w:kern w:val="0"/>
                <w:sz w:val="24"/>
              </w:rPr>
              <w:t>往年也有所增加，截止</w:t>
            </w:r>
            <w:r w:rsidR="00CE7833" w:rsidRPr="00CE7833">
              <w:rPr>
                <w:rFonts w:eastAsiaTheme="minorEastAsia" w:hint="eastAsia"/>
                <w:color w:val="000000"/>
                <w:kern w:val="0"/>
                <w:sz w:val="24"/>
              </w:rPr>
              <w:t>去年年末</w:t>
            </w:r>
            <w:r w:rsidR="000E295A">
              <w:rPr>
                <w:rFonts w:eastAsiaTheme="minorEastAsia" w:hint="eastAsia"/>
                <w:color w:val="000000"/>
                <w:kern w:val="0"/>
                <w:sz w:val="24"/>
              </w:rPr>
              <w:t>公司</w:t>
            </w:r>
            <w:r w:rsidR="00CE7833" w:rsidRPr="00CE7833">
              <w:rPr>
                <w:rFonts w:eastAsiaTheme="minorEastAsia" w:hint="eastAsia"/>
                <w:color w:val="000000"/>
                <w:kern w:val="0"/>
                <w:sz w:val="24"/>
              </w:rPr>
              <w:t>销售</w:t>
            </w:r>
            <w:r w:rsidR="00C6452A">
              <w:rPr>
                <w:rFonts w:eastAsiaTheme="minorEastAsia" w:hint="eastAsia"/>
                <w:color w:val="000000"/>
                <w:kern w:val="0"/>
                <w:sz w:val="24"/>
              </w:rPr>
              <w:t>人员</w:t>
            </w:r>
            <w:r w:rsidR="00CE7833" w:rsidRPr="00CE7833">
              <w:rPr>
                <w:rFonts w:eastAsiaTheme="minorEastAsia" w:hint="eastAsia"/>
                <w:color w:val="000000"/>
                <w:kern w:val="0"/>
                <w:sz w:val="24"/>
              </w:rPr>
              <w:t>是</w:t>
            </w:r>
            <w:r w:rsidR="00CE7833" w:rsidRPr="00CE7833">
              <w:rPr>
                <w:rFonts w:eastAsiaTheme="minorEastAsia" w:hint="eastAsia"/>
                <w:color w:val="000000"/>
                <w:kern w:val="0"/>
                <w:sz w:val="24"/>
              </w:rPr>
              <w:t>831</w:t>
            </w:r>
            <w:r w:rsidR="00CE7833" w:rsidRPr="00CE7833">
              <w:rPr>
                <w:rFonts w:eastAsiaTheme="minorEastAsia" w:hint="eastAsia"/>
                <w:color w:val="000000"/>
                <w:kern w:val="0"/>
                <w:sz w:val="24"/>
              </w:rPr>
              <w:t>人，</w:t>
            </w:r>
            <w:r w:rsidR="00CE7833">
              <w:rPr>
                <w:rFonts w:eastAsiaTheme="minorEastAsia" w:hint="eastAsia"/>
                <w:color w:val="000000"/>
                <w:kern w:val="0"/>
                <w:sz w:val="24"/>
              </w:rPr>
              <w:t>今年</w:t>
            </w:r>
            <w:r w:rsidR="00A62E4E">
              <w:rPr>
                <w:rFonts w:eastAsiaTheme="minorEastAsia" w:hint="eastAsia"/>
                <w:color w:val="000000"/>
                <w:kern w:val="0"/>
                <w:sz w:val="24"/>
              </w:rPr>
              <w:t>底</w:t>
            </w:r>
            <w:r w:rsidR="00CE7833">
              <w:rPr>
                <w:rFonts w:eastAsiaTheme="minorEastAsia" w:hint="eastAsia"/>
                <w:color w:val="000000"/>
                <w:kern w:val="0"/>
                <w:sz w:val="24"/>
              </w:rPr>
              <w:t>的</w:t>
            </w:r>
            <w:r w:rsidR="00A62E4E">
              <w:rPr>
                <w:rFonts w:eastAsiaTheme="minorEastAsia" w:hint="eastAsia"/>
                <w:color w:val="000000"/>
                <w:kern w:val="0"/>
                <w:sz w:val="24"/>
              </w:rPr>
              <w:t>销售人员</w:t>
            </w:r>
            <w:r w:rsidR="00A62E4E">
              <w:rPr>
                <w:rFonts w:eastAsiaTheme="minorEastAsia"/>
                <w:color w:val="000000"/>
                <w:kern w:val="0"/>
                <w:sz w:val="24"/>
              </w:rPr>
              <w:t>的</w:t>
            </w:r>
            <w:r w:rsidR="00A62E4E">
              <w:rPr>
                <w:rFonts w:eastAsiaTheme="minorEastAsia" w:hint="eastAsia"/>
                <w:color w:val="000000"/>
                <w:kern w:val="0"/>
                <w:sz w:val="24"/>
              </w:rPr>
              <w:t>数量请关注</w:t>
            </w:r>
            <w:r w:rsidR="00CE7833">
              <w:rPr>
                <w:rFonts w:eastAsiaTheme="minorEastAsia"/>
                <w:color w:val="000000"/>
                <w:kern w:val="0"/>
                <w:sz w:val="24"/>
              </w:rPr>
              <w:t>后续</w:t>
            </w:r>
            <w:r w:rsidR="00A62E4E">
              <w:rPr>
                <w:rFonts w:eastAsiaTheme="minorEastAsia" w:hint="eastAsia"/>
                <w:color w:val="000000"/>
                <w:kern w:val="0"/>
                <w:sz w:val="24"/>
              </w:rPr>
              <w:t>披露</w:t>
            </w:r>
            <w:r w:rsidR="00CE7833">
              <w:rPr>
                <w:rFonts w:eastAsiaTheme="minorEastAsia"/>
                <w:color w:val="000000"/>
                <w:kern w:val="0"/>
                <w:sz w:val="24"/>
              </w:rPr>
              <w:t>的</w:t>
            </w:r>
            <w:r w:rsidR="00CE7833">
              <w:rPr>
                <w:rFonts w:eastAsiaTheme="minorEastAsia" w:hint="eastAsia"/>
                <w:color w:val="000000"/>
                <w:kern w:val="0"/>
                <w:sz w:val="24"/>
              </w:rPr>
              <w:t>2021</w:t>
            </w:r>
            <w:r w:rsidR="00CE7833">
              <w:rPr>
                <w:rFonts w:eastAsiaTheme="minorEastAsia" w:hint="eastAsia"/>
                <w:color w:val="000000"/>
                <w:kern w:val="0"/>
                <w:sz w:val="24"/>
              </w:rPr>
              <w:t>年</w:t>
            </w:r>
            <w:r w:rsidR="00CE7833">
              <w:rPr>
                <w:rFonts w:eastAsiaTheme="minorEastAsia"/>
                <w:color w:val="000000"/>
                <w:kern w:val="0"/>
                <w:sz w:val="24"/>
              </w:rPr>
              <w:t>年度报告</w:t>
            </w:r>
            <w:r w:rsidR="00CE7833">
              <w:rPr>
                <w:rFonts w:eastAsiaTheme="minorEastAsia" w:hint="eastAsia"/>
                <w:color w:val="000000"/>
                <w:kern w:val="0"/>
                <w:sz w:val="24"/>
              </w:rPr>
              <w:t>。</w:t>
            </w:r>
          </w:p>
          <w:p w14:paraId="38AAE10D" w14:textId="77777777" w:rsidR="00CE7833" w:rsidRPr="000E295A" w:rsidRDefault="00CE7833" w:rsidP="00DB7263">
            <w:pPr>
              <w:spacing w:line="480" w:lineRule="atLeast"/>
              <w:rPr>
                <w:rFonts w:eastAsiaTheme="minorEastAsia"/>
                <w:color w:val="000000"/>
                <w:kern w:val="0"/>
                <w:sz w:val="24"/>
              </w:rPr>
            </w:pPr>
          </w:p>
          <w:p w14:paraId="608773F6" w14:textId="5628D7EF" w:rsidR="00CE7833" w:rsidRDefault="0069135D" w:rsidP="00462C4B">
            <w:pPr>
              <w:spacing w:line="480" w:lineRule="atLeast"/>
              <w:rPr>
                <w:rFonts w:eastAsiaTheme="minorEastAsia"/>
                <w:b/>
                <w:color w:val="000000"/>
                <w:kern w:val="0"/>
                <w:sz w:val="24"/>
              </w:rPr>
            </w:pPr>
            <w:r>
              <w:rPr>
                <w:rFonts w:eastAsiaTheme="minorEastAsia"/>
                <w:b/>
                <w:color w:val="000000"/>
                <w:kern w:val="0"/>
                <w:sz w:val="24"/>
              </w:rPr>
              <w:t>5</w:t>
            </w:r>
            <w:r w:rsidR="00462C4B" w:rsidRPr="002B6FAA">
              <w:rPr>
                <w:rFonts w:eastAsiaTheme="minorEastAsia" w:hint="eastAsia"/>
                <w:b/>
                <w:color w:val="000000"/>
                <w:kern w:val="0"/>
                <w:sz w:val="24"/>
              </w:rPr>
              <w:t>、</w:t>
            </w:r>
            <w:r w:rsidR="00CE7833" w:rsidRPr="00CE7833">
              <w:rPr>
                <w:rFonts w:eastAsiaTheme="minorEastAsia" w:hint="eastAsia"/>
                <w:b/>
                <w:color w:val="000000"/>
                <w:kern w:val="0"/>
                <w:sz w:val="24"/>
              </w:rPr>
              <w:t>关于舌下脱敏技术标准，国标和行标的技术编号是什么？</w:t>
            </w:r>
          </w:p>
          <w:p w14:paraId="6499FFE8" w14:textId="31157F4B" w:rsidR="00462C4B" w:rsidRDefault="00462C4B" w:rsidP="00462C4B">
            <w:pPr>
              <w:spacing w:line="480" w:lineRule="atLeast"/>
              <w:rPr>
                <w:rFonts w:eastAsiaTheme="minorEastAsia"/>
                <w:color w:val="000000"/>
                <w:kern w:val="0"/>
                <w:sz w:val="24"/>
              </w:rPr>
            </w:pPr>
            <w:r>
              <w:rPr>
                <w:rFonts w:eastAsiaTheme="minorEastAsia" w:hint="eastAsia"/>
                <w:color w:val="000000"/>
                <w:kern w:val="0"/>
                <w:sz w:val="24"/>
              </w:rPr>
              <w:t>答</w:t>
            </w:r>
            <w:r>
              <w:rPr>
                <w:rFonts w:eastAsiaTheme="minorEastAsia"/>
                <w:color w:val="000000"/>
                <w:kern w:val="0"/>
                <w:sz w:val="24"/>
              </w:rPr>
              <w:t>：</w:t>
            </w:r>
            <w:r w:rsidR="00850461">
              <w:rPr>
                <w:rFonts w:eastAsiaTheme="minorEastAsia" w:hint="eastAsia"/>
                <w:color w:val="000000"/>
                <w:kern w:val="0"/>
                <w:sz w:val="24"/>
              </w:rPr>
              <w:t>国内的</w:t>
            </w:r>
            <w:r w:rsidR="00CE7833" w:rsidRPr="00CE7833">
              <w:rPr>
                <w:rFonts w:eastAsiaTheme="minorEastAsia" w:hint="eastAsia"/>
                <w:color w:val="000000"/>
                <w:kern w:val="0"/>
                <w:sz w:val="24"/>
              </w:rPr>
              <w:t>变态反应原制品</w:t>
            </w:r>
            <w:r w:rsidR="00850461">
              <w:rPr>
                <w:rFonts w:eastAsiaTheme="minorEastAsia" w:hint="eastAsia"/>
                <w:color w:val="000000"/>
                <w:kern w:val="0"/>
                <w:sz w:val="24"/>
              </w:rPr>
              <w:t>目前</w:t>
            </w:r>
            <w:r w:rsidR="00CE7833" w:rsidRPr="00CE7833">
              <w:rPr>
                <w:rFonts w:eastAsiaTheme="minorEastAsia" w:hint="eastAsia"/>
                <w:color w:val="000000"/>
                <w:kern w:val="0"/>
                <w:sz w:val="24"/>
              </w:rPr>
              <w:t>采用的是药品注册标准</w:t>
            </w:r>
            <w:r w:rsidR="00E02903">
              <w:rPr>
                <w:rFonts w:eastAsiaTheme="minorEastAsia" w:hint="eastAsia"/>
                <w:color w:val="000000"/>
                <w:kern w:val="0"/>
                <w:sz w:val="24"/>
              </w:rPr>
              <w:t>。</w:t>
            </w:r>
            <w:r w:rsidR="00CE7833">
              <w:rPr>
                <w:rFonts w:eastAsiaTheme="minorEastAsia" w:hint="eastAsia"/>
                <w:color w:val="000000"/>
                <w:kern w:val="0"/>
                <w:sz w:val="24"/>
              </w:rPr>
              <w:t>创新药</w:t>
            </w:r>
            <w:r w:rsidR="00CE7833">
              <w:rPr>
                <w:rFonts w:eastAsiaTheme="minorEastAsia"/>
                <w:color w:val="000000"/>
                <w:kern w:val="0"/>
                <w:sz w:val="24"/>
              </w:rPr>
              <w:t>的</w:t>
            </w:r>
            <w:r w:rsidR="00CE7833" w:rsidRPr="00CE7833">
              <w:rPr>
                <w:rFonts w:eastAsiaTheme="minorEastAsia" w:hint="eastAsia"/>
                <w:color w:val="000000"/>
                <w:kern w:val="0"/>
                <w:sz w:val="24"/>
              </w:rPr>
              <w:t>药品注册申请人，</w:t>
            </w:r>
            <w:r w:rsidR="00CE7833">
              <w:rPr>
                <w:rFonts w:eastAsiaTheme="minorEastAsia" w:hint="eastAsia"/>
                <w:color w:val="000000"/>
                <w:kern w:val="0"/>
                <w:sz w:val="24"/>
              </w:rPr>
              <w:t>一般</w:t>
            </w:r>
            <w:r w:rsidR="00BE39FE">
              <w:rPr>
                <w:rFonts w:eastAsiaTheme="minorEastAsia" w:hint="eastAsia"/>
                <w:color w:val="000000"/>
                <w:kern w:val="0"/>
                <w:sz w:val="24"/>
              </w:rPr>
              <w:t>通过自主</w:t>
            </w:r>
            <w:r w:rsidR="00BE39FE">
              <w:rPr>
                <w:rFonts w:eastAsiaTheme="minorEastAsia"/>
                <w:color w:val="000000"/>
                <w:kern w:val="0"/>
                <w:sz w:val="24"/>
              </w:rPr>
              <w:t>研发</w:t>
            </w:r>
            <w:r w:rsidR="00BE39FE">
              <w:rPr>
                <w:rFonts w:eastAsiaTheme="minorEastAsia" w:hint="eastAsia"/>
                <w:color w:val="000000"/>
                <w:kern w:val="0"/>
                <w:sz w:val="24"/>
              </w:rPr>
              <w:t>初步</w:t>
            </w:r>
            <w:r w:rsidR="00CE7833">
              <w:rPr>
                <w:rFonts w:eastAsiaTheme="minorEastAsia" w:hint="eastAsia"/>
                <w:color w:val="000000"/>
                <w:kern w:val="0"/>
                <w:sz w:val="24"/>
              </w:rPr>
              <w:t>拟</w:t>
            </w:r>
            <w:r w:rsidR="00BE39FE">
              <w:rPr>
                <w:rFonts w:eastAsiaTheme="minorEastAsia" w:hint="eastAsia"/>
                <w:color w:val="000000"/>
                <w:kern w:val="0"/>
                <w:sz w:val="24"/>
              </w:rPr>
              <w:t>定药品</w:t>
            </w:r>
            <w:r w:rsidR="00CE7833" w:rsidRPr="00CE7833">
              <w:rPr>
                <w:rFonts w:eastAsiaTheme="minorEastAsia" w:hint="eastAsia"/>
                <w:color w:val="000000"/>
                <w:kern w:val="0"/>
                <w:sz w:val="24"/>
              </w:rPr>
              <w:t>标准，</w:t>
            </w:r>
            <w:r w:rsidR="00CE7833">
              <w:rPr>
                <w:rFonts w:eastAsiaTheme="minorEastAsia" w:hint="eastAsia"/>
                <w:color w:val="000000"/>
                <w:kern w:val="0"/>
                <w:sz w:val="24"/>
              </w:rPr>
              <w:t>再</w:t>
            </w:r>
            <w:r w:rsidR="00CE7833" w:rsidRPr="00CE7833">
              <w:rPr>
                <w:rFonts w:eastAsiaTheme="minorEastAsia" w:hint="eastAsia"/>
                <w:color w:val="000000"/>
                <w:kern w:val="0"/>
                <w:sz w:val="24"/>
              </w:rPr>
              <w:t>经</w:t>
            </w:r>
            <w:r w:rsidR="00CE7833">
              <w:rPr>
                <w:rFonts w:eastAsiaTheme="minorEastAsia" w:hint="eastAsia"/>
                <w:color w:val="000000"/>
                <w:kern w:val="0"/>
                <w:sz w:val="24"/>
              </w:rPr>
              <w:t>国家</w:t>
            </w:r>
            <w:r w:rsidR="00637367">
              <w:rPr>
                <w:rFonts w:eastAsiaTheme="minorEastAsia" w:hint="eastAsia"/>
                <w:color w:val="000000"/>
                <w:kern w:val="0"/>
                <w:sz w:val="24"/>
              </w:rPr>
              <w:t>药品</w:t>
            </w:r>
            <w:r w:rsidR="00637367">
              <w:rPr>
                <w:rFonts w:eastAsiaTheme="minorEastAsia"/>
                <w:color w:val="000000"/>
                <w:kern w:val="0"/>
                <w:sz w:val="24"/>
              </w:rPr>
              <w:t>监督管理局</w:t>
            </w:r>
            <w:r w:rsidR="00CE7833">
              <w:rPr>
                <w:rFonts w:eastAsiaTheme="minorEastAsia"/>
                <w:color w:val="000000"/>
                <w:kern w:val="0"/>
                <w:sz w:val="24"/>
              </w:rPr>
              <w:t>药品审评中心</w:t>
            </w:r>
            <w:r w:rsidR="00BE39FE">
              <w:rPr>
                <w:rFonts w:eastAsiaTheme="minorEastAsia" w:hint="eastAsia"/>
                <w:color w:val="000000"/>
                <w:kern w:val="0"/>
                <w:sz w:val="24"/>
              </w:rPr>
              <w:t>的审评核准</w:t>
            </w:r>
            <w:r w:rsidR="00CE7833" w:rsidRPr="00CE7833">
              <w:rPr>
                <w:rFonts w:eastAsiaTheme="minorEastAsia" w:hint="eastAsia"/>
                <w:color w:val="000000"/>
                <w:kern w:val="0"/>
                <w:sz w:val="24"/>
              </w:rPr>
              <w:t>，</w:t>
            </w:r>
            <w:r w:rsidR="00E02903">
              <w:rPr>
                <w:rFonts w:eastAsiaTheme="minorEastAsia" w:hint="eastAsia"/>
                <w:color w:val="000000"/>
                <w:kern w:val="0"/>
                <w:sz w:val="24"/>
              </w:rPr>
              <w:t>确定</w:t>
            </w:r>
            <w:r w:rsidR="00BE39FE">
              <w:rPr>
                <w:rFonts w:eastAsiaTheme="minorEastAsia" w:hint="eastAsia"/>
                <w:color w:val="000000"/>
                <w:kern w:val="0"/>
                <w:sz w:val="24"/>
              </w:rPr>
              <w:t>该</w:t>
            </w:r>
            <w:r w:rsidR="00BE39FE">
              <w:rPr>
                <w:rFonts w:eastAsiaTheme="minorEastAsia"/>
                <w:color w:val="000000"/>
                <w:kern w:val="0"/>
                <w:sz w:val="24"/>
              </w:rPr>
              <w:t>品种</w:t>
            </w:r>
            <w:r w:rsidR="00E02903">
              <w:rPr>
                <w:rFonts w:eastAsiaTheme="minorEastAsia" w:hint="eastAsia"/>
                <w:color w:val="000000"/>
                <w:kern w:val="0"/>
                <w:sz w:val="24"/>
              </w:rPr>
              <w:t>的</w:t>
            </w:r>
            <w:r w:rsidR="00CE7833" w:rsidRPr="00CE7833">
              <w:rPr>
                <w:rFonts w:eastAsiaTheme="minorEastAsia" w:hint="eastAsia"/>
                <w:color w:val="000000"/>
                <w:kern w:val="0"/>
                <w:sz w:val="24"/>
              </w:rPr>
              <w:t>药品注册标准</w:t>
            </w:r>
            <w:r w:rsidR="00BE39FE">
              <w:rPr>
                <w:rFonts w:eastAsiaTheme="minorEastAsia" w:hint="eastAsia"/>
                <w:color w:val="000000"/>
                <w:kern w:val="0"/>
                <w:sz w:val="24"/>
              </w:rPr>
              <w:t>，</w:t>
            </w:r>
            <w:r w:rsidR="005367AD">
              <w:rPr>
                <w:rFonts w:eastAsiaTheme="minorEastAsia" w:hint="eastAsia"/>
                <w:color w:val="000000"/>
                <w:kern w:val="0"/>
                <w:sz w:val="24"/>
              </w:rPr>
              <w:t>该</w:t>
            </w:r>
            <w:r w:rsidR="005367AD">
              <w:rPr>
                <w:rFonts w:eastAsiaTheme="minorEastAsia"/>
                <w:color w:val="000000"/>
                <w:kern w:val="0"/>
                <w:sz w:val="24"/>
              </w:rPr>
              <w:t>注册标准</w:t>
            </w:r>
            <w:r w:rsidR="00CE7833" w:rsidRPr="00CE7833">
              <w:rPr>
                <w:rFonts w:eastAsiaTheme="minorEastAsia" w:hint="eastAsia"/>
                <w:color w:val="000000"/>
                <w:kern w:val="0"/>
                <w:sz w:val="24"/>
              </w:rPr>
              <w:t>是针对特定品种</w:t>
            </w:r>
            <w:r w:rsidR="005367AD" w:rsidRPr="00CE7833">
              <w:rPr>
                <w:rFonts w:eastAsiaTheme="minorEastAsia" w:hint="eastAsia"/>
                <w:color w:val="000000"/>
                <w:kern w:val="0"/>
                <w:sz w:val="24"/>
              </w:rPr>
              <w:t>的</w:t>
            </w:r>
            <w:r w:rsidR="00E02903">
              <w:rPr>
                <w:rFonts w:eastAsiaTheme="minorEastAsia" w:hint="eastAsia"/>
                <w:color w:val="000000"/>
                <w:kern w:val="0"/>
                <w:sz w:val="24"/>
              </w:rPr>
              <w:t>。</w:t>
            </w:r>
            <w:bookmarkStart w:id="0" w:name="_GoBack"/>
            <w:bookmarkEnd w:id="0"/>
          </w:p>
          <w:p w14:paraId="1E89AAC6" w14:textId="77777777" w:rsidR="00CE7833" w:rsidRPr="007A55AE" w:rsidRDefault="00CE7833" w:rsidP="00462C4B">
            <w:pPr>
              <w:spacing w:line="480" w:lineRule="atLeast"/>
              <w:rPr>
                <w:rFonts w:eastAsiaTheme="minorEastAsia"/>
                <w:color w:val="000000"/>
                <w:kern w:val="0"/>
                <w:sz w:val="24"/>
              </w:rPr>
            </w:pPr>
          </w:p>
          <w:p w14:paraId="0CCC7D65" w14:textId="0F0B0870" w:rsidR="006D38E0" w:rsidRDefault="0069135D" w:rsidP="00723E84">
            <w:pPr>
              <w:spacing w:line="480" w:lineRule="atLeast"/>
              <w:rPr>
                <w:rFonts w:eastAsiaTheme="minorEastAsia"/>
                <w:b/>
                <w:color w:val="000000"/>
                <w:kern w:val="0"/>
                <w:sz w:val="24"/>
              </w:rPr>
            </w:pPr>
            <w:r>
              <w:rPr>
                <w:rFonts w:eastAsiaTheme="minorEastAsia"/>
                <w:b/>
                <w:color w:val="000000"/>
                <w:kern w:val="0"/>
                <w:sz w:val="24"/>
              </w:rPr>
              <w:t>6</w:t>
            </w:r>
            <w:r w:rsidR="00462C4B" w:rsidRPr="002B6FAA">
              <w:rPr>
                <w:rFonts w:eastAsiaTheme="minorEastAsia" w:hint="eastAsia"/>
                <w:b/>
                <w:color w:val="000000"/>
                <w:kern w:val="0"/>
                <w:sz w:val="24"/>
              </w:rPr>
              <w:t>、</w:t>
            </w:r>
            <w:r w:rsidR="006D38E0" w:rsidRPr="006D38E0">
              <w:rPr>
                <w:rFonts w:eastAsiaTheme="minorEastAsia" w:hint="eastAsia"/>
                <w:b/>
                <w:color w:val="000000"/>
                <w:kern w:val="0"/>
                <w:sz w:val="24"/>
              </w:rPr>
              <w:t>脱敏治疗领域，</w:t>
            </w:r>
            <w:r w:rsidR="006D38E0">
              <w:rPr>
                <w:rFonts w:eastAsiaTheme="minorEastAsia" w:hint="eastAsia"/>
                <w:b/>
                <w:color w:val="000000"/>
                <w:kern w:val="0"/>
                <w:sz w:val="24"/>
              </w:rPr>
              <w:t>公司的两款产品均是舌下滴剂，公司是否考虑</w:t>
            </w:r>
            <w:r w:rsidR="006D38E0" w:rsidRPr="006D38E0">
              <w:rPr>
                <w:rFonts w:eastAsiaTheme="minorEastAsia" w:hint="eastAsia"/>
                <w:b/>
                <w:color w:val="000000"/>
                <w:kern w:val="0"/>
                <w:sz w:val="24"/>
              </w:rPr>
              <w:t>开发片剂</w:t>
            </w:r>
            <w:r w:rsidR="006D38E0">
              <w:rPr>
                <w:rFonts w:eastAsiaTheme="minorEastAsia" w:hint="eastAsia"/>
                <w:b/>
                <w:color w:val="000000"/>
                <w:kern w:val="0"/>
                <w:sz w:val="24"/>
              </w:rPr>
              <w:t>等</w:t>
            </w:r>
            <w:r w:rsidR="006D38E0">
              <w:rPr>
                <w:rFonts w:eastAsiaTheme="minorEastAsia"/>
                <w:b/>
                <w:color w:val="000000"/>
                <w:kern w:val="0"/>
                <w:sz w:val="24"/>
              </w:rPr>
              <w:t>新剂型</w:t>
            </w:r>
            <w:r w:rsidR="006D38E0" w:rsidRPr="006D38E0">
              <w:rPr>
                <w:rFonts w:eastAsiaTheme="minorEastAsia" w:hint="eastAsia"/>
                <w:b/>
                <w:color w:val="000000"/>
                <w:kern w:val="0"/>
                <w:sz w:val="24"/>
              </w:rPr>
              <w:t>？除了黄花</w:t>
            </w:r>
            <w:proofErr w:type="gramStart"/>
            <w:r w:rsidR="006D38E0" w:rsidRPr="006D38E0">
              <w:rPr>
                <w:rFonts w:eastAsiaTheme="minorEastAsia" w:hint="eastAsia"/>
                <w:b/>
                <w:color w:val="000000"/>
                <w:kern w:val="0"/>
                <w:sz w:val="24"/>
              </w:rPr>
              <w:t>蒿</w:t>
            </w:r>
            <w:proofErr w:type="gramEnd"/>
            <w:r w:rsidR="006D38E0">
              <w:rPr>
                <w:rFonts w:eastAsiaTheme="minorEastAsia" w:hint="eastAsia"/>
                <w:b/>
                <w:color w:val="000000"/>
                <w:kern w:val="0"/>
                <w:sz w:val="24"/>
              </w:rPr>
              <w:t>花粉</w:t>
            </w:r>
            <w:r w:rsidR="006D38E0">
              <w:rPr>
                <w:rFonts w:eastAsiaTheme="minorEastAsia"/>
                <w:b/>
                <w:color w:val="000000"/>
                <w:kern w:val="0"/>
                <w:sz w:val="24"/>
              </w:rPr>
              <w:t>变应原舌下滴剂</w:t>
            </w:r>
            <w:r w:rsidR="006D38E0" w:rsidRPr="006D38E0">
              <w:rPr>
                <w:rFonts w:eastAsiaTheme="minorEastAsia" w:hint="eastAsia"/>
                <w:b/>
                <w:color w:val="000000"/>
                <w:kern w:val="0"/>
                <w:sz w:val="24"/>
              </w:rPr>
              <w:t>和粉尘螨</w:t>
            </w:r>
            <w:r w:rsidR="006D38E0">
              <w:rPr>
                <w:rFonts w:eastAsiaTheme="minorEastAsia" w:hint="eastAsia"/>
                <w:b/>
                <w:color w:val="000000"/>
                <w:kern w:val="0"/>
                <w:sz w:val="24"/>
              </w:rPr>
              <w:t>滴剂</w:t>
            </w:r>
            <w:r w:rsidR="006D38E0">
              <w:rPr>
                <w:rFonts w:eastAsiaTheme="minorEastAsia"/>
                <w:b/>
                <w:color w:val="000000"/>
                <w:kern w:val="0"/>
                <w:sz w:val="24"/>
              </w:rPr>
              <w:t>外，公司是否考虑开发其他品种</w:t>
            </w:r>
            <w:r w:rsidR="006D38E0" w:rsidRPr="006D38E0">
              <w:rPr>
                <w:rFonts w:eastAsiaTheme="minorEastAsia" w:hint="eastAsia"/>
                <w:b/>
                <w:color w:val="000000"/>
                <w:kern w:val="0"/>
                <w:sz w:val="24"/>
              </w:rPr>
              <w:t>？</w:t>
            </w:r>
          </w:p>
          <w:p w14:paraId="360DB509" w14:textId="3C968A95" w:rsidR="0071720E" w:rsidRDefault="00462C4B" w:rsidP="00C21F83">
            <w:pPr>
              <w:spacing w:line="480" w:lineRule="atLeast"/>
              <w:rPr>
                <w:rFonts w:eastAsiaTheme="minorEastAsia"/>
                <w:color w:val="000000"/>
                <w:kern w:val="0"/>
                <w:sz w:val="24"/>
              </w:rPr>
            </w:pPr>
            <w:r>
              <w:rPr>
                <w:rFonts w:eastAsiaTheme="minorEastAsia" w:hint="eastAsia"/>
                <w:color w:val="000000"/>
                <w:kern w:val="0"/>
                <w:sz w:val="24"/>
              </w:rPr>
              <w:t>答</w:t>
            </w:r>
            <w:r>
              <w:rPr>
                <w:rFonts w:eastAsiaTheme="minorEastAsia"/>
                <w:color w:val="000000"/>
                <w:kern w:val="0"/>
                <w:sz w:val="24"/>
              </w:rPr>
              <w:t>：</w:t>
            </w:r>
            <w:r w:rsidR="00C21F83">
              <w:rPr>
                <w:rFonts w:eastAsiaTheme="minorEastAsia" w:hint="eastAsia"/>
                <w:color w:val="000000"/>
                <w:kern w:val="0"/>
                <w:sz w:val="24"/>
              </w:rPr>
              <w:t>公司</w:t>
            </w:r>
            <w:r w:rsidR="006D38E0">
              <w:rPr>
                <w:rFonts w:eastAsiaTheme="minorEastAsia" w:hint="eastAsia"/>
                <w:color w:val="000000"/>
                <w:kern w:val="0"/>
                <w:sz w:val="24"/>
              </w:rPr>
              <w:t>已经</w:t>
            </w:r>
            <w:r w:rsidR="006D38E0">
              <w:rPr>
                <w:rFonts w:eastAsiaTheme="minorEastAsia"/>
                <w:color w:val="000000"/>
                <w:kern w:val="0"/>
                <w:sz w:val="24"/>
              </w:rPr>
              <w:t>投入开发</w:t>
            </w:r>
            <w:r w:rsidR="006D38E0">
              <w:rPr>
                <w:rFonts w:eastAsiaTheme="minorEastAsia" w:hint="eastAsia"/>
                <w:color w:val="000000"/>
                <w:kern w:val="0"/>
                <w:sz w:val="24"/>
              </w:rPr>
              <w:t>尘螨</w:t>
            </w:r>
            <w:r w:rsidR="006D38E0">
              <w:rPr>
                <w:rFonts w:eastAsiaTheme="minorEastAsia"/>
                <w:color w:val="000000"/>
                <w:kern w:val="0"/>
                <w:sz w:val="24"/>
              </w:rPr>
              <w:t>类脱敏药物的</w:t>
            </w:r>
            <w:r w:rsidR="006D38E0">
              <w:rPr>
                <w:rFonts w:eastAsiaTheme="minorEastAsia" w:hint="eastAsia"/>
                <w:color w:val="000000"/>
                <w:kern w:val="0"/>
                <w:sz w:val="24"/>
              </w:rPr>
              <w:t>固体制剂</w:t>
            </w:r>
            <w:r w:rsidR="006D38E0" w:rsidRPr="006D38E0">
              <w:rPr>
                <w:rFonts w:eastAsiaTheme="minorEastAsia" w:hint="eastAsia"/>
                <w:color w:val="000000"/>
                <w:kern w:val="0"/>
                <w:sz w:val="24"/>
              </w:rPr>
              <w:t>，</w:t>
            </w:r>
            <w:r w:rsidR="00C21F83">
              <w:rPr>
                <w:rFonts w:eastAsiaTheme="minorEastAsia" w:hint="eastAsia"/>
                <w:color w:val="000000"/>
                <w:kern w:val="0"/>
                <w:sz w:val="24"/>
              </w:rPr>
              <w:t>目前</w:t>
            </w:r>
            <w:r w:rsidR="00C21F83">
              <w:rPr>
                <w:rFonts w:eastAsiaTheme="minorEastAsia"/>
                <w:color w:val="000000"/>
                <w:kern w:val="0"/>
                <w:sz w:val="24"/>
              </w:rPr>
              <w:t>处于临床前研究阶段；</w:t>
            </w:r>
            <w:r w:rsidR="006D38E0">
              <w:rPr>
                <w:rFonts w:eastAsiaTheme="minorEastAsia" w:hint="eastAsia"/>
                <w:color w:val="000000"/>
                <w:kern w:val="0"/>
                <w:sz w:val="24"/>
              </w:rPr>
              <w:t>除了</w:t>
            </w:r>
            <w:r w:rsidR="006D38E0">
              <w:rPr>
                <w:rFonts w:eastAsiaTheme="minorEastAsia"/>
                <w:color w:val="000000"/>
                <w:kern w:val="0"/>
                <w:sz w:val="24"/>
              </w:rPr>
              <w:t>已经上市的脱敏药物和</w:t>
            </w:r>
            <w:r w:rsidR="007A55AE">
              <w:rPr>
                <w:rFonts w:eastAsiaTheme="minorEastAsia" w:hint="eastAsia"/>
                <w:color w:val="000000"/>
                <w:kern w:val="0"/>
                <w:sz w:val="24"/>
              </w:rPr>
              <w:t>体内</w:t>
            </w:r>
            <w:r w:rsidR="006D38E0">
              <w:rPr>
                <w:rFonts w:eastAsiaTheme="minorEastAsia"/>
                <w:color w:val="000000"/>
                <w:kern w:val="0"/>
                <w:sz w:val="24"/>
              </w:rPr>
              <w:t>诊断试剂外，公司也在开发一些</w:t>
            </w:r>
            <w:r w:rsidR="00C21F83">
              <w:rPr>
                <w:rFonts w:eastAsiaTheme="minorEastAsia" w:hint="eastAsia"/>
                <w:color w:val="000000"/>
                <w:kern w:val="0"/>
                <w:sz w:val="24"/>
              </w:rPr>
              <w:t>其他</w:t>
            </w:r>
            <w:r w:rsidR="00C21F83">
              <w:rPr>
                <w:rFonts w:eastAsiaTheme="minorEastAsia"/>
                <w:color w:val="000000"/>
                <w:kern w:val="0"/>
                <w:sz w:val="24"/>
              </w:rPr>
              <w:t>的</w:t>
            </w:r>
            <w:r w:rsidR="00C21F83">
              <w:rPr>
                <w:rFonts w:eastAsiaTheme="minorEastAsia" w:hint="eastAsia"/>
                <w:color w:val="000000"/>
                <w:kern w:val="0"/>
                <w:sz w:val="24"/>
              </w:rPr>
              <w:t>产品</w:t>
            </w:r>
            <w:r w:rsidR="00C21F83">
              <w:rPr>
                <w:rFonts w:eastAsiaTheme="minorEastAsia"/>
                <w:color w:val="000000"/>
                <w:kern w:val="0"/>
                <w:sz w:val="24"/>
              </w:rPr>
              <w:t>，</w:t>
            </w:r>
            <w:r w:rsidR="00C21F83">
              <w:rPr>
                <w:rFonts w:eastAsiaTheme="minorEastAsia" w:hint="eastAsia"/>
                <w:color w:val="000000"/>
                <w:kern w:val="0"/>
                <w:sz w:val="24"/>
              </w:rPr>
              <w:t>如达到相关</w:t>
            </w:r>
            <w:r w:rsidR="00C21F83">
              <w:rPr>
                <w:rFonts w:eastAsiaTheme="minorEastAsia"/>
                <w:color w:val="000000"/>
                <w:kern w:val="0"/>
                <w:sz w:val="24"/>
              </w:rPr>
              <w:t>法规要求披露</w:t>
            </w:r>
            <w:r w:rsidR="00C21F83">
              <w:rPr>
                <w:rFonts w:eastAsiaTheme="minorEastAsia" w:hint="eastAsia"/>
                <w:color w:val="000000"/>
                <w:kern w:val="0"/>
                <w:sz w:val="24"/>
              </w:rPr>
              <w:t>的节点</w:t>
            </w:r>
            <w:r w:rsidR="00C21F83">
              <w:rPr>
                <w:rFonts w:eastAsiaTheme="minorEastAsia"/>
                <w:color w:val="000000"/>
                <w:kern w:val="0"/>
                <w:sz w:val="24"/>
              </w:rPr>
              <w:t>，公司会予以公告</w:t>
            </w:r>
            <w:r w:rsidR="00C21F83">
              <w:rPr>
                <w:rFonts w:eastAsiaTheme="minorEastAsia" w:hint="eastAsia"/>
                <w:color w:val="000000"/>
                <w:kern w:val="0"/>
                <w:sz w:val="24"/>
              </w:rPr>
              <w:t>。</w:t>
            </w:r>
          </w:p>
          <w:p w14:paraId="46E6E4C0" w14:textId="77777777" w:rsidR="00C21F83" w:rsidRDefault="00C21F83" w:rsidP="00C21F83">
            <w:pPr>
              <w:spacing w:line="480" w:lineRule="atLeast"/>
              <w:rPr>
                <w:rFonts w:eastAsiaTheme="minorEastAsia"/>
                <w:color w:val="000000"/>
                <w:kern w:val="0"/>
                <w:sz w:val="24"/>
              </w:rPr>
            </w:pPr>
          </w:p>
          <w:p w14:paraId="56CE41A6" w14:textId="3ACBDACB" w:rsidR="00C21F83" w:rsidRDefault="00C21F83" w:rsidP="00C21F83">
            <w:pPr>
              <w:spacing w:line="480" w:lineRule="atLeast"/>
              <w:rPr>
                <w:rFonts w:eastAsiaTheme="minorEastAsia"/>
                <w:b/>
                <w:color w:val="000000"/>
                <w:kern w:val="0"/>
                <w:sz w:val="24"/>
              </w:rPr>
            </w:pPr>
            <w:r>
              <w:rPr>
                <w:rFonts w:eastAsiaTheme="minorEastAsia"/>
                <w:b/>
                <w:color w:val="000000"/>
                <w:kern w:val="0"/>
                <w:sz w:val="24"/>
              </w:rPr>
              <w:t>7</w:t>
            </w:r>
            <w:r w:rsidRPr="002B6FAA">
              <w:rPr>
                <w:rFonts w:eastAsiaTheme="minorEastAsia" w:hint="eastAsia"/>
                <w:b/>
                <w:color w:val="000000"/>
                <w:kern w:val="0"/>
                <w:sz w:val="24"/>
              </w:rPr>
              <w:t>、</w:t>
            </w:r>
            <w:r>
              <w:rPr>
                <w:rFonts w:eastAsiaTheme="minorEastAsia" w:hint="eastAsia"/>
                <w:b/>
                <w:color w:val="000000"/>
                <w:kern w:val="0"/>
                <w:sz w:val="24"/>
              </w:rPr>
              <w:t>当前</w:t>
            </w:r>
            <w:r>
              <w:rPr>
                <w:rFonts w:eastAsiaTheme="minorEastAsia"/>
                <w:b/>
                <w:color w:val="000000"/>
                <w:kern w:val="0"/>
                <w:sz w:val="24"/>
              </w:rPr>
              <w:t>北方</w:t>
            </w:r>
            <w:r>
              <w:rPr>
                <w:rFonts w:eastAsiaTheme="minorEastAsia" w:hint="eastAsia"/>
                <w:b/>
                <w:color w:val="000000"/>
                <w:kern w:val="0"/>
                <w:sz w:val="24"/>
              </w:rPr>
              <w:t>部分</w:t>
            </w:r>
            <w:r>
              <w:rPr>
                <w:rFonts w:eastAsiaTheme="minorEastAsia"/>
                <w:b/>
                <w:color w:val="000000"/>
                <w:kern w:val="0"/>
                <w:sz w:val="24"/>
              </w:rPr>
              <w:t>地</w:t>
            </w:r>
            <w:r>
              <w:rPr>
                <w:rFonts w:eastAsiaTheme="minorEastAsia" w:hint="eastAsia"/>
                <w:b/>
                <w:color w:val="000000"/>
                <w:kern w:val="0"/>
                <w:sz w:val="24"/>
              </w:rPr>
              <w:t>区</w:t>
            </w:r>
            <w:r>
              <w:rPr>
                <w:rFonts w:eastAsiaTheme="minorEastAsia"/>
                <w:b/>
                <w:color w:val="000000"/>
                <w:kern w:val="0"/>
                <w:sz w:val="24"/>
              </w:rPr>
              <w:t>的</w:t>
            </w:r>
            <w:r>
              <w:rPr>
                <w:rFonts w:eastAsiaTheme="minorEastAsia" w:hint="eastAsia"/>
                <w:b/>
                <w:color w:val="000000"/>
                <w:kern w:val="0"/>
                <w:sz w:val="24"/>
              </w:rPr>
              <w:t>疫情对公司</w:t>
            </w:r>
            <w:r>
              <w:rPr>
                <w:rFonts w:eastAsiaTheme="minorEastAsia"/>
                <w:b/>
                <w:color w:val="000000"/>
                <w:kern w:val="0"/>
                <w:sz w:val="24"/>
              </w:rPr>
              <w:t>第四季度</w:t>
            </w:r>
            <w:r>
              <w:rPr>
                <w:rFonts w:eastAsiaTheme="minorEastAsia" w:hint="eastAsia"/>
                <w:b/>
                <w:color w:val="000000"/>
                <w:kern w:val="0"/>
                <w:sz w:val="24"/>
              </w:rPr>
              <w:t>销售有无</w:t>
            </w:r>
            <w:r w:rsidRPr="00C21F83">
              <w:rPr>
                <w:rFonts w:eastAsiaTheme="minorEastAsia" w:hint="eastAsia"/>
                <w:b/>
                <w:color w:val="000000"/>
                <w:kern w:val="0"/>
                <w:sz w:val="24"/>
              </w:rPr>
              <w:t>影响？</w:t>
            </w:r>
          </w:p>
          <w:p w14:paraId="5EA95E77" w14:textId="4D6499B7" w:rsidR="00C21F83" w:rsidRDefault="00C21F83" w:rsidP="00C21F83">
            <w:pPr>
              <w:spacing w:line="480" w:lineRule="atLeast"/>
              <w:rPr>
                <w:rFonts w:eastAsiaTheme="minorEastAsia"/>
                <w:color w:val="000000"/>
                <w:kern w:val="0"/>
                <w:sz w:val="24"/>
              </w:rPr>
            </w:pPr>
            <w:r>
              <w:rPr>
                <w:rFonts w:eastAsiaTheme="minorEastAsia" w:hint="eastAsia"/>
                <w:color w:val="000000"/>
                <w:kern w:val="0"/>
                <w:sz w:val="24"/>
              </w:rPr>
              <w:t>答</w:t>
            </w:r>
            <w:r>
              <w:rPr>
                <w:rFonts w:eastAsiaTheme="minorEastAsia"/>
                <w:color w:val="000000"/>
                <w:kern w:val="0"/>
                <w:sz w:val="24"/>
              </w:rPr>
              <w:t>：</w:t>
            </w:r>
            <w:r>
              <w:rPr>
                <w:rFonts w:eastAsiaTheme="minorEastAsia" w:hint="eastAsia"/>
                <w:color w:val="000000"/>
                <w:kern w:val="0"/>
                <w:sz w:val="24"/>
              </w:rPr>
              <w:t>近期</w:t>
            </w:r>
            <w:r>
              <w:rPr>
                <w:rFonts w:eastAsiaTheme="minorEastAsia"/>
                <w:color w:val="000000"/>
                <w:kern w:val="0"/>
                <w:sz w:val="24"/>
              </w:rPr>
              <w:t>北方</w:t>
            </w:r>
            <w:r>
              <w:rPr>
                <w:rFonts w:eastAsiaTheme="minorEastAsia" w:hint="eastAsia"/>
                <w:color w:val="000000"/>
                <w:kern w:val="0"/>
                <w:sz w:val="24"/>
              </w:rPr>
              <w:t>区域的疫情预期对</w:t>
            </w:r>
            <w:r>
              <w:rPr>
                <w:rFonts w:eastAsiaTheme="minorEastAsia"/>
                <w:color w:val="000000"/>
                <w:kern w:val="0"/>
                <w:sz w:val="24"/>
              </w:rPr>
              <w:t>公司影响</w:t>
            </w:r>
            <w:r w:rsidRPr="00C21F83">
              <w:rPr>
                <w:rFonts w:eastAsiaTheme="minorEastAsia" w:hint="eastAsia"/>
                <w:color w:val="000000"/>
                <w:kern w:val="0"/>
                <w:sz w:val="24"/>
              </w:rPr>
              <w:t>不大，</w:t>
            </w:r>
            <w:r>
              <w:rPr>
                <w:rFonts w:eastAsiaTheme="minorEastAsia" w:hint="eastAsia"/>
                <w:color w:val="000000"/>
                <w:kern w:val="0"/>
                <w:sz w:val="24"/>
              </w:rPr>
              <w:t>除</w:t>
            </w:r>
            <w:r>
              <w:rPr>
                <w:rFonts w:eastAsiaTheme="minorEastAsia"/>
                <w:color w:val="000000"/>
                <w:kern w:val="0"/>
                <w:sz w:val="24"/>
              </w:rPr>
              <w:t>了</w:t>
            </w:r>
            <w:r>
              <w:rPr>
                <w:rFonts w:eastAsiaTheme="minorEastAsia" w:hint="eastAsia"/>
                <w:color w:val="000000"/>
                <w:kern w:val="0"/>
                <w:sz w:val="24"/>
              </w:rPr>
              <w:t>政府疫情管</w:t>
            </w:r>
            <w:proofErr w:type="gramStart"/>
            <w:r>
              <w:rPr>
                <w:rFonts w:eastAsiaTheme="minorEastAsia" w:hint="eastAsia"/>
                <w:color w:val="000000"/>
                <w:kern w:val="0"/>
                <w:sz w:val="24"/>
              </w:rPr>
              <w:t>控比较</w:t>
            </w:r>
            <w:proofErr w:type="gramEnd"/>
            <w:r w:rsidRPr="00C21F83">
              <w:rPr>
                <w:rFonts w:eastAsiaTheme="minorEastAsia" w:hint="eastAsia"/>
                <w:color w:val="000000"/>
                <w:kern w:val="0"/>
                <w:sz w:val="24"/>
              </w:rPr>
              <w:t>有效</w:t>
            </w:r>
            <w:r>
              <w:rPr>
                <w:rFonts w:eastAsiaTheme="minorEastAsia" w:hint="eastAsia"/>
                <w:color w:val="000000"/>
                <w:kern w:val="0"/>
                <w:sz w:val="24"/>
              </w:rPr>
              <w:t>之外</w:t>
            </w:r>
            <w:r w:rsidRPr="00C21F83">
              <w:rPr>
                <w:rFonts w:eastAsiaTheme="minorEastAsia" w:hint="eastAsia"/>
                <w:color w:val="000000"/>
                <w:kern w:val="0"/>
                <w:sz w:val="24"/>
              </w:rPr>
              <w:t>，</w:t>
            </w:r>
            <w:r>
              <w:rPr>
                <w:rFonts w:eastAsiaTheme="minorEastAsia" w:hint="eastAsia"/>
                <w:color w:val="000000"/>
                <w:kern w:val="0"/>
                <w:sz w:val="24"/>
              </w:rPr>
              <w:t>整个</w:t>
            </w:r>
            <w:r w:rsidRPr="00C21F83">
              <w:rPr>
                <w:rFonts w:eastAsiaTheme="minorEastAsia" w:hint="eastAsia"/>
                <w:color w:val="000000"/>
                <w:kern w:val="0"/>
                <w:sz w:val="24"/>
              </w:rPr>
              <w:t>北方</w:t>
            </w:r>
            <w:r>
              <w:rPr>
                <w:rFonts w:eastAsiaTheme="minorEastAsia" w:hint="eastAsia"/>
                <w:color w:val="000000"/>
                <w:kern w:val="0"/>
                <w:sz w:val="24"/>
              </w:rPr>
              <w:t>市场</w:t>
            </w:r>
            <w:r w:rsidR="00960DB3">
              <w:rPr>
                <w:rFonts w:eastAsiaTheme="minorEastAsia" w:hint="eastAsia"/>
                <w:color w:val="000000"/>
                <w:kern w:val="0"/>
                <w:sz w:val="24"/>
              </w:rPr>
              <w:t>目前</w:t>
            </w:r>
            <w:r>
              <w:rPr>
                <w:rFonts w:eastAsiaTheme="minorEastAsia" w:hint="eastAsia"/>
                <w:color w:val="000000"/>
                <w:kern w:val="0"/>
                <w:sz w:val="24"/>
              </w:rPr>
              <w:t>销售占比相对</w:t>
            </w:r>
            <w:r>
              <w:rPr>
                <w:rFonts w:eastAsiaTheme="minorEastAsia"/>
                <w:color w:val="000000"/>
                <w:kern w:val="0"/>
                <w:sz w:val="24"/>
              </w:rPr>
              <w:t>较低</w:t>
            </w:r>
            <w:r>
              <w:rPr>
                <w:rFonts w:eastAsiaTheme="minorEastAsia" w:hint="eastAsia"/>
                <w:color w:val="000000"/>
                <w:kern w:val="0"/>
                <w:sz w:val="24"/>
              </w:rPr>
              <w:t>。</w:t>
            </w:r>
          </w:p>
          <w:p w14:paraId="52663018" w14:textId="77777777" w:rsidR="00C21F83" w:rsidRDefault="00C21F83" w:rsidP="00C21F83">
            <w:pPr>
              <w:spacing w:line="480" w:lineRule="atLeast"/>
              <w:rPr>
                <w:rFonts w:eastAsiaTheme="minorEastAsia"/>
                <w:color w:val="000000"/>
                <w:kern w:val="0"/>
                <w:sz w:val="24"/>
              </w:rPr>
            </w:pPr>
          </w:p>
          <w:p w14:paraId="31E93A59" w14:textId="764F3F68" w:rsidR="00C21F83" w:rsidRDefault="00C21F83" w:rsidP="00C21F83">
            <w:pPr>
              <w:spacing w:line="480" w:lineRule="atLeast"/>
              <w:rPr>
                <w:rFonts w:eastAsiaTheme="minorEastAsia"/>
                <w:b/>
                <w:color w:val="000000"/>
                <w:kern w:val="0"/>
                <w:sz w:val="24"/>
              </w:rPr>
            </w:pPr>
            <w:r>
              <w:rPr>
                <w:rFonts w:eastAsiaTheme="minorEastAsia"/>
                <w:b/>
                <w:color w:val="000000"/>
                <w:kern w:val="0"/>
                <w:sz w:val="24"/>
              </w:rPr>
              <w:t>8</w:t>
            </w:r>
            <w:r w:rsidRPr="002B6FAA">
              <w:rPr>
                <w:rFonts w:eastAsiaTheme="minorEastAsia" w:hint="eastAsia"/>
                <w:b/>
                <w:color w:val="000000"/>
                <w:kern w:val="0"/>
                <w:sz w:val="24"/>
              </w:rPr>
              <w:t>、</w:t>
            </w:r>
            <w:r>
              <w:rPr>
                <w:rFonts w:eastAsiaTheme="minorEastAsia" w:hint="eastAsia"/>
                <w:b/>
                <w:color w:val="000000"/>
                <w:kern w:val="0"/>
                <w:sz w:val="24"/>
              </w:rPr>
              <w:t>公司</w:t>
            </w:r>
            <w:r>
              <w:rPr>
                <w:rFonts w:eastAsiaTheme="minorEastAsia"/>
                <w:b/>
                <w:color w:val="000000"/>
                <w:kern w:val="0"/>
                <w:sz w:val="24"/>
              </w:rPr>
              <w:t>在</w:t>
            </w:r>
            <w:r w:rsidRPr="00C21F83">
              <w:rPr>
                <w:rFonts w:eastAsiaTheme="minorEastAsia" w:hint="eastAsia"/>
                <w:b/>
                <w:color w:val="000000"/>
                <w:kern w:val="0"/>
                <w:sz w:val="24"/>
              </w:rPr>
              <w:t>干细胞领域的布局，未来的规划和进展情况</w:t>
            </w:r>
            <w:r>
              <w:rPr>
                <w:rFonts w:eastAsiaTheme="minorEastAsia" w:hint="eastAsia"/>
                <w:b/>
                <w:color w:val="000000"/>
                <w:kern w:val="0"/>
                <w:sz w:val="24"/>
              </w:rPr>
              <w:t>如何</w:t>
            </w:r>
            <w:r w:rsidRPr="00C21F83">
              <w:rPr>
                <w:rFonts w:eastAsiaTheme="minorEastAsia" w:hint="eastAsia"/>
                <w:b/>
                <w:color w:val="000000"/>
                <w:kern w:val="0"/>
                <w:sz w:val="24"/>
              </w:rPr>
              <w:t>？</w:t>
            </w:r>
            <w:r>
              <w:rPr>
                <w:rFonts w:eastAsiaTheme="minorEastAsia"/>
                <w:b/>
                <w:color w:val="000000"/>
                <w:kern w:val="0"/>
                <w:sz w:val="24"/>
              </w:rPr>
              <w:t xml:space="preserve"> </w:t>
            </w:r>
          </w:p>
          <w:p w14:paraId="1350FED3" w14:textId="09828E1A" w:rsidR="00403772" w:rsidRDefault="00C21F83" w:rsidP="00C21F83">
            <w:pPr>
              <w:spacing w:line="480" w:lineRule="atLeast"/>
              <w:rPr>
                <w:rFonts w:eastAsiaTheme="minorEastAsia"/>
                <w:color w:val="000000"/>
                <w:kern w:val="0"/>
                <w:sz w:val="24"/>
              </w:rPr>
            </w:pPr>
            <w:r>
              <w:rPr>
                <w:rFonts w:eastAsiaTheme="minorEastAsia" w:hint="eastAsia"/>
                <w:color w:val="000000"/>
                <w:kern w:val="0"/>
                <w:sz w:val="24"/>
              </w:rPr>
              <w:t>答</w:t>
            </w:r>
            <w:r>
              <w:rPr>
                <w:rFonts w:eastAsiaTheme="minorEastAsia"/>
                <w:color w:val="000000"/>
                <w:kern w:val="0"/>
                <w:sz w:val="24"/>
              </w:rPr>
              <w:t>：</w:t>
            </w:r>
            <w:r w:rsidR="00403772">
              <w:rPr>
                <w:rFonts w:eastAsiaTheme="minorEastAsia" w:hint="eastAsia"/>
                <w:color w:val="000000"/>
                <w:kern w:val="0"/>
                <w:sz w:val="24"/>
              </w:rPr>
              <w:t>公司在干细胞</w:t>
            </w:r>
            <w:r w:rsidR="00403772">
              <w:rPr>
                <w:rFonts w:eastAsiaTheme="minorEastAsia"/>
                <w:color w:val="000000"/>
                <w:kern w:val="0"/>
                <w:sz w:val="24"/>
              </w:rPr>
              <w:t>领域确定的适应症方向是</w:t>
            </w:r>
            <w:r w:rsidR="00403772">
              <w:rPr>
                <w:rFonts w:eastAsiaTheme="minorEastAsia" w:hint="eastAsia"/>
                <w:color w:val="000000"/>
                <w:kern w:val="0"/>
                <w:sz w:val="24"/>
              </w:rPr>
              <w:t>老年</w:t>
            </w:r>
            <w:r w:rsidRPr="00C21F83">
              <w:rPr>
                <w:rFonts w:eastAsiaTheme="minorEastAsia" w:hint="eastAsia"/>
                <w:color w:val="000000"/>
                <w:kern w:val="0"/>
                <w:sz w:val="24"/>
              </w:rPr>
              <w:t>退行性</w:t>
            </w:r>
            <w:r w:rsidR="00403772">
              <w:rPr>
                <w:rFonts w:eastAsiaTheme="minorEastAsia" w:hint="eastAsia"/>
                <w:color w:val="000000"/>
                <w:kern w:val="0"/>
                <w:sz w:val="24"/>
              </w:rPr>
              <w:t>疾</w:t>
            </w:r>
            <w:r w:rsidRPr="00C21F83">
              <w:rPr>
                <w:rFonts w:eastAsiaTheme="minorEastAsia" w:hint="eastAsia"/>
                <w:color w:val="000000"/>
                <w:kern w:val="0"/>
                <w:sz w:val="24"/>
              </w:rPr>
              <w:t>病</w:t>
            </w:r>
            <w:r w:rsidR="00403772">
              <w:rPr>
                <w:rFonts w:eastAsiaTheme="minorEastAsia" w:hint="eastAsia"/>
                <w:color w:val="000000"/>
                <w:kern w:val="0"/>
                <w:sz w:val="24"/>
              </w:rPr>
              <w:t>。</w:t>
            </w:r>
            <w:r w:rsidRPr="00C21F83">
              <w:rPr>
                <w:rFonts w:eastAsiaTheme="minorEastAsia" w:hint="eastAsia"/>
                <w:color w:val="000000"/>
                <w:kern w:val="0"/>
                <w:sz w:val="24"/>
              </w:rPr>
              <w:t>干细胞不是传统的治疗方法，是</w:t>
            </w:r>
            <w:r w:rsidR="00403772">
              <w:rPr>
                <w:rFonts w:eastAsiaTheme="minorEastAsia" w:hint="eastAsia"/>
                <w:color w:val="000000"/>
                <w:kern w:val="0"/>
                <w:sz w:val="24"/>
              </w:rPr>
              <w:t>可能</w:t>
            </w:r>
            <w:r w:rsidRPr="00C21F83">
              <w:rPr>
                <w:rFonts w:eastAsiaTheme="minorEastAsia" w:hint="eastAsia"/>
                <w:color w:val="000000"/>
                <w:kern w:val="0"/>
                <w:sz w:val="24"/>
              </w:rPr>
              <w:t>改变生活方式</w:t>
            </w:r>
            <w:r w:rsidR="00403772">
              <w:rPr>
                <w:rFonts w:eastAsiaTheme="minorEastAsia" w:hint="eastAsia"/>
                <w:color w:val="000000"/>
                <w:kern w:val="0"/>
                <w:sz w:val="24"/>
              </w:rPr>
              <w:t>以及</w:t>
            </w:r>
            <w:r w:rsidRPr="00C21F83">
              <w:rPr>
                <w:rFonts w:eastAsiaTheme="minorEastAsia" w:hint="eastAsia"/>
                <w:color w:val="000000"/>
                <w:kern w:val="0"/>
                <w:sz w:val="24"/>
              </w:rPr>
              <w:t>社会结构的药物，</w:t>
            </w:r>
            <w:r w:rsidR="00403772">
              <w:rPr>
                <w:rFonts w:eastAsiaTheme="minorEastAsia" w:hint="eastAsia"/>
                <w:color w:val="000000"/>
                <w:kern w:val="0"/>
                <w:sz w:val="24"/>
              </w:rPr>
              <w:t>这是公司对该</w:t>
            </w:r>
            <w:r w:rsidR="00403772">
              <w:rPr>
                <w:rFonts w:eastAsiaTheme="minorEastAsia"/>
                <w:color w:val="000000"/>
                <w:kern w:val="0"/>
                <w:sz w:val="24"/>
              </w:rPr>
              <w:t>领域</w:t>
            </w:r>
            <w:r w:rsidR="00403772">
              <w:rPr>
                <w:rFonts w:eastAsiaTheme="minorEastAsia" w:hint="eastAsia"/>
                <w:color w:val="000000"/>
                <w:kern w:val="0"/>
                <w:sz w:val="24"/>
              </w:rPr>
              <w:t>非常重视并</w:t>
            </w:r>
            <w:r w:rsidRPr="00C21F83">
              <w:rPr>
                <w:rFonts w:eastAsiaTheme="minorEastAsia" w:hint="eastAsia"/>
                <w:color w:val="000000"/>
                <w:kern w:val="0"/>
                <w:sz w:val="24"/>
              </w:rPr>
              <w:t>选择进入</w:t>
            </w:r>
            <w:r w:rsidR="00403772">
              <w:rPr>
                <w:rFonts w:eastAsiaTheme="minorEastAsia" w:hint="eastAsia"/>
                <w:color w:val="000000"/>
                <w:kern w:val="0"/>
                <w:sz w:val="24"/>
              </w:rPr>
              <w:t>的理由。</w:t>
            </w:r>
          </w:p>
          <w:p w14:paraId="354FF31E" w14:textId="0A73AC31" w:rsidR="00C21F83" w:rsidRPr="00C21F83" w:rsidRDefault="00C21F83" w:rsidP="00403772">
            <w:pPr>
              <w:spacing w:line="480" w:lineRule="atLeast"/>
              <w:ind w:firstLineChars="200" w:firstLine="480"/>
              <w:rPr>
                <w:rFonts w:eastAsiaTheme="minorEastAsia"/>
                <w:color w:val="000000"/>
                <w:kern w:val="0"/>
                <w:sz w:val="24"/>
              </w:rPr>
            </w:pPr>
            <w:r w:rsidRPr="00C21F83">
              <w:rPr>
                <w:rFonts w:eastAsiaTheme="minorEastAsia" w:hint="eastAsia"/>
                <w:color w:val="000000"/>
                <w:kern w:val="0"/>
                <w:sz w:val="24"/>
              </w:rPr>
              <w:t>退行性疾病，包括肌肉萎缩，骨关节炎，骨质疏松等</w:t>
            </w:r>
            <w:r w:rsidR="00403772">
              <w:rPr>
                <w:rFonts w:eastAsiaTheme="minorEastAsia" w:hint="eastAsia"/>
                <w:color w:val="000000"/>
                <w:kern w:val="0"/>
                <w:sz w:val="24"/>
              </w:rPr>
              <w:t>，</w:t>
            </w:r>
            <w:r w:rsidRPr="00C21F83">
              <w:rPr>
                <w:rFonts w:eastAsiaTheme="minorEastAsia" w:hint="eastAsia"/>
                <w:color w:val="000000"/>
                <w:kern w:val="0"/>
                <w:sz w:val="24"/>
              </w:rPr>
              <w:t>到一定年龄发病率</w:t>
            </w:r>
            <w:r w:rsidR="00403772">
              <w:rPr>
                <w:rFonts w:eastAsiaTheme="minorEastAsia" w:hint="eastAsia"/>
                <w:color w:val="000000"/>
                <w:kern w:val="0"/>
                <w:sz w:val="24"/>
              </w:rPr>
              <w:t>很高</w:t>
            </w:r>
            <w:r w:rsidRPr="00C21F83">
              <w:rPr>
                <w:rFonts w:eastAsiaTheme="minorEastAsia" w:hint="eastAsia"/>
                <w:color w:val="000000"/>
                <w:kern w:val="0"/>
                <w:sz w:val="24"/>
              </w:rPr>
              <w:t>，</w:t>
            </w:r>
            <w:r w:rsidR="00403772">
              <w:rPr>
                <w:rFonts w:eastAsiaTheme="minorEastAsia" w:hint="eastAsia"/>
                <w:color w:val="000000"/>
                <w:kern w:val="0"/>
                <w:sz w:val="24"/>
              </w:rPr>
              <w:t>而</w:t>
            </w:r>
            <w:r w:rsidRPr="00C21F83">
              <w:rPr>
                <w:rFonts w:eastAsiaTheme="minorEastAsia" w:hint="eastAsia"/>
                <w:color w:val="000000"/>
                <w:kern w:val="0"/>
                <w:sz w:val="24"/>
              </w:rPr>
              <w:t>阻止退行性疾病的发生会改变人类相对老年的健康状态甚至健康寿命。</w:t>
            </w:r>
            <w:r w:rsidR="00403772">
              <w:rPr>
                <w:rFonts w:eastAsiaTheme="minorEastAsia" w:hint="eastAsia"/>
                <w:color w:val="000000"/>
                <w:kern w:val="0"/>
                <w:sz w:val="24"/>
              </w:rPr>
              <w:t>公司</w:t>
            </w:r>
            <w:r w:rsidRPr="00C21F83">
              <w:rPr>
                <w:rFonts w:eastAsiaTheme="minorEastAsia" w:hint="eastAsia"/>
                <w:color w:val="000000"/>
                <w:kern w:val="0"/>
                <w:sz w:val="24"/>
              </w:rPr>
              <w:t>在这个领域做了</w:t>
            </w:r>
            <w:r w:rsidR="00403772">
              <w:rPr>
                <w:rFonts w:eastAsiaTheme="minorEastAsia" w:hint="eastAsia"/>
                <w:color w:val="000000"/>
                <w:kern w:val="0"/>
                <w:sz w:val="24"/>
              </w:rPr>
              <w:t>比较全</w:t>
            </w:r>
            <w:r w:rsidRPr="00C21F83">
              <w:rPr>
                <w:rFonts w:eastAsiaTheme="minorEastAsia" w:hint="eastAsia"/>
                <w:color w:val="000000"/>
                <w:kern w:val="0"/>
                <w:sz w:val="24"/>
              </w:rPr>
              <w:t>方位</w:t>
            </w:r>
            <w:r w:rsidR="00403772">
              <w:rPr>
                <w:rFonts w:eastAsiaTheme="minorEastAsia" w:hint="eastAsia"/>
                <w:color w:val="000000"/>
                <w:kern w:val="0"/>
                <w:sz w:val="24"/>
              </w:rPr>
              <w:t>的</w:t>
            </w:r>
            <w:r w:rsidRPr="00C21F83">
              <w:rPr>
                <w:rFonts w:eastAsiaTheme="minorEastAsia" w:hint="eastAsia"/>
                <w:color w:val="000000"/>
                <w:kern w:val="0"/>
                <w:sz w:val="24"/>
              </w:rPr>
              <w:t>布局，</w:t>
            </w:r>
            <w:r w:rsidR="00403772">
              <w:rPr>
                <w:rFonts w:eastAsiaTheme="minorEastAsia" w:hint="eastAsia"/>
                <w:color w:val="000000"/>
                <w:kern w:val="0"/>
                <w:sz w:val="24"/>
              </w:rPr>
              <w:t>包括上游</w:t>
            </w:r>
            <w:r w:rsidR="00403772">
              <w:rPr>
                <w:rFonts w:eastAsiaTheme="minorEastAsia"/>
                <w:color w:val="000000"/>
                <w:kern w:val="0"/>
                <w:sz w:val="24"/>
              </w:rPr>
              <w:t>的</w:t>
            </w:r>
            <w:r w:rsidRPr="00C21F83">
              <w:rPr>
                <w:rFonts w:eastAsiaTheme="minorEastAsia" w:hint="eastAsia"/>
                <w:color w:val="000000"/>
                <w:kern w:val="0"/>
                <w:sz w:val="24"/>
              </w:rPr>
              <w:t>培养基，培养设备</w:t>
            </w:r>
            <w:r w:rsidR="00403772">
              <w:rPr>
                <w:rFonts w:eastAsiaTheme="minorEastAsia" w:hint="eastAsia"/>
                <w:color w:val="000000"/>
                <w:kern w:val="0"/>
                <w:sz w:val="24"/>
              </w:rPr>
              <w:t>，下游</w:t>
            </w:r>
            <w:r w:rsidRPr="00C21F83">
              <w:rPr>
                <w:rFonts w:eastAsiaTheme="minorEastAsia" w:hint="eastAsia"/>
                <w:color w:val="000000"/>
                <w:kern w:val="0"/>
                <w:sz w:val="24"/>
              </w:rPr>
              <w:t>的细胞药物</w:t>
            </w:r>
            <w:r w:rsidR="00403772">
              <w:rPr>
                <w:rFonts w:eastAsiaTheme="minorEastAsia" w:hint="eastAsia"/>
                <w:color w:val="000000"/>
                <w:kern w:val="0"/>
                <w:sz w:val="24"/>
              </w:rPr>
              <w:t>、</w:t>
            </w:r>
            <w:r w:rsidRPr="00C21F83">
              <w:rPr>
                <w:rFonts w:eastAsiaTheme="minorEastAsia" w:hint="eastAsia"/>
                <w:color w:val="000000"/>
                <w:kern w:val="0"/>
                <w:sz w:val="24"/>
              </w:rPr>
              <w:t>储存设备</w:t>
            </w:r>
            <w:r w:rsidR="00403772">
              <w:rPr>
                <w:rFonts w:eastAsiaTheme="minorEastAsia" w:hint="eastAsia"/>
                <w:color w:val="000000"/>
                <w:kern w:val="0"/>
                <w:sz w:val="24"/>
              </w:rPr>
              <w:t>。目前</w:t>
            </w:r>
            <w:r w:rsidR="00403772">
              <w:rPr>
                <w:rFonts w:eastAsiaTheme="minorEastAsia"/>
                <w:color w:val="000000"/>
                <w:kern w:val="0"/>
                <w:sz w:val="24"/>
              </w:rPr>
              <w:t>，干细胞</w:t>
            </w:r>
            <w:r w:rsidRPr="00C21F83">
              <w:rPr>
                <w:rFonts w:eastAsiaTheme="minorEastAsia" w:hint="eastAsia"/>
                <w:color w:val="000000"/>
                <w:kern w:val="0"/>
                <w:sz w:val="24"/>
              </w:rPr>
              <w:t>产业</w:t>
            </w:r>
            <w:r w:rsidR="00403772">
              <w:rPr>
                <w:rFonts w:eastAsiaTheme="minorEastAsia" w:hint="eastAsia"/>
                <w:color w:val="000000"/>
                <w:kern w:val="0"/>
                <w:sz w:val="24"/>
              </w:rPr>
              <w:t>尚</w:t>
            </w:r>
            <w:r w:rsidR="00403772">
              <w:rPr>
                <w:rFonts w:eastAsiaTheme="minorEastAsia"/>
                <w:color w:val="000000"/>
                <w:kern w:val="0"/>
                <w:sz w:val="24"/>
              </w:rPr>
              <w:t>处于</w:t>
            </w:r>
            <w:r w:rsidRPr="00C21F83">
              <w:rPr>
                <w:rFonts w:eastAsiaTheme="minorEastAsia" w:hint="eastAsia"/>
                <w:color w:val="000000"/>
                <w:kern w:val="0"/>
                <w:sz w:val="24"/>
              </w:rPr>
              <w:t>发展早期，这是我们必须面临的挑战，也是产业机会。我们在</w:t>
            </w:r>
            <w:r w:rsidR="00403772">
              <w:rPr>
                <w:rFonts w:eastAsiaTheme="minorEastAsia" w:hint="eastAsia"/>
                <w:color w:val="000000"/>
                <w:kern w:val="0"/>
                <w:sz w:val="24"/>
              </w:rPr>
              <w:t>上下游产品</w:t>
            </w:r>
            <w:r w:rsidR="00403772">
              <w:rPr>
                <w:rFonts w:eastAsiaTheme="minorEastAsia"/>
                <w:color w:val="000000"/>
                <w:kern w:val="0"/>
                <w:sz w:val="24"/>
              </w:rPr>
              <w:t>上</w:t>
            </w:r>
            <w:r w:rsidRPr="00C21F83">
              <w:rPr>
                <w:rFonts w:eastAsiaTheme="minorEastAsia" w:hint="eastAsia"/>
                <w:color w:val="000000"/>
                <w:kern w:val="0"/>
                <w:sz w:val="24"/>
              </w:rPr>
              <w:t>做了很多的努力，</w:t>
            </w:r>
            <w:r w:rsidR="00403772">
              <w:rPr>
                <w:rFonts w:eastAsiaTheme="minorEastAsia" w:hint="eastAsia"/>
                <w:color w:val="000000"/>
                <w:kern w:val="0"/>
                <w:sz w:val="24"/>
              </w:rPr>
              <w:t>也获得</w:t>
            </w:r>
            <w:r w:rsidR="00403772">
              <w:rPr>
                <w:rFonts w:eastAsiaTheme="minorEastAsia"/>
                <w:color w:val="000000"/>
                <w:kern w:val="0"/>
                <w:sz w:val="24"/>
              </w:rPr>
              <w:t>了一定</w:t>
            </w:r>
            <w:r w:rsidRPr="00C21F83">
              <w:rPr>
                <w:rFonts w:eastAsiaTheme="minorEastAsia" w:hint="eastAsia"/>
                <w:color w:val="000000"/>
                <w:kern w:val="0"/>
                <w:sz w:val="24"/>
              </w:rPr>
              <w:t>的进展</w:t>
            </w:r>
            <w:r w:rsidR="00096228">
              <w:rPr>
                <w:rFonts w:eastAsiaTheme="minorEastAsia" w:hint="eastAsia"/>
                <w:color w:val="000000"/>
                <w:kern w:val="0"/>
                <w:sz w:val="24"/>
              </w:rPr>
              <w:t>。对于</w:t>
            </w:r>
            <w:r w:rsidR="00096228">
              <w:rPr>
                <w:rFonts w:eastAsiaTheme="minorEastAsia"/>
                <w:color w:val="000000"/>
                <w:kern w:val="0"/>
                <w:sz w:val="24"/>
              </w:rPr>
              <w:t>第一个品种，</w:t>
            </w:r>
            <w:r w:rsidRPr="00C21F83">
              <w:rPr>
                <w:rFonts w:eastAsiaTheme="minorEastAsia" w:hint="eastAsia"/>
                <w:color w:val="000000"/>
                <w:kern w:val="0"/>
                <w:sz w:val="24"/>
              </w:rPr>
              <w:t>我们</w:t>
            </w:r>
            <w:r w:rsidR="00403772">
              <w:rPr>
                <w:rFonts w:eastAsiaTheme="minorEastAsia" w:hint="eastAsia"/>
                <w:color w:val="000000"/>
                <w:kern w:val="0"/>
                <w:sz w:val="24"/>
              </w:rPr>
              <w:t>期望</w:t>
            </w:r>
            <w:r w:rsidRPr="00C21F83">
              <w:rPr>
                <w:rFonts w:eastAsiaTheme="minorEastAsia" w:hint="eastAsia"/>
                <w:color w:val="000000"/>
                <w:kern w:val="0"/>
                <w:sz w:val="24"/>
              </w:rPr>
              <w:t>在不久的将来</w:t>
            </w:r>
            <w:r w:rsidR="00096228">
              <w:rPr>
                <w:rFonts w:eastAsiaTheme="minorEastAsia" w:hint="eastAsia"/>
                <w:color w:val="000000"/>
                <w:kern w:val="0"/>
                <w:sz w:val="24"/>
              </w:rPr>
              <w:t>开展</w:t>
            </w:r>
            <w:r w:rsidR="00403772">
              <w:rPr>
                <w:rFonts w:eastAsiaTheme="minorEastAsia"/>
                <w:color w:val="000000"/>
                <w:kern w:val="0"/>
                <w:sz w:val="24"/>
              </w:rPr>
              <w:t>备案</w:t>
            </w:r>
            <w:r w:rsidR="00096228">
              <w:rPr>
                <w:rFonts w:eastAsiaTheme="minorEastAsia" w:hint="eastAsia"/>
                <w:color w:val="000000"/>
                <w:kern w:val="0"/>
                <w:sz w:val="24"/>
              </w:rPr>
              <w:t>的</w:t>
            </w:r>
            <w:r w:rsidR="00403772">
              <w:rPr>
                <w:rFonts w:eastAsiaTheme="minorEastAsia" w:hint="eastAsia"/>
                <w:color w:val="000000"/>
                <w:kern w:val="0"/>
                <w:sz w:val="24"/>
              </w:rPr>
              <w:t>临床研究，</w:t>
            </w:r>
            <w:r w:rsidR="005C2B7B">
              <w:rPr>
                <w:rFonts w:eastAsiaTheme="minorEastAsia" w:hint="eastAsia"/>
                <w:color w:val="000000"/>
                <w:kern w:val="0"/>
                <w:sz w:val="24"/>
              </w:rPr>
              <w:t>以及</w:t>
            </w:r>
            <w:r w:rsidR="00096228">
              <w:rPr>
                <w:rFonts w:eastAsiaTheme="minorEastAsia" w:hint="eastAsia"/>
                <w:color w:val="000000"/>
                <w:kern w:val="0"/>
                <w:sz w:val="24"/>
              </w:rPr>
              <w:t>之</w:t>
            </w:r>
            <w:r w:rsidR="00403772">
              <w:rPr>
                <w:rFonts w:eastAsiaTheme="minorEastAsia"/>
                <w:color w:val="000000"/>
                <w:kern w:val="0"/>
                <w:sz w:val="24"/>
              </w:rPr>
              <w:t>后</w:t>
            </w:r>
            <w:r w:rsidR="00403772">
              <w:rPr>
                <w:rFonts w:eastAsiaTheme="minorEastAsia" w:hint="eastAsia"/>
                <w:color w:val="000000"/>
                <w:kern w:val="0"/>
                <w:sz w:val="24"/>
              </w:rPr>
              <w:t>能</w:t>
            </w:r>
            <w:r w:rsidRPr="00C21F83">
              <w:rPr>
                <w:rFonts w:eastAsiaTheme="minorEastAsia" w:hint="eastAsia"/>
                <w:color w:val="000000"/>
                <w:kern w:val="0"/>
                <w:sz w:val="24"/>
              </w:rPr>
              <w:t>拿到</w:t>
            </w:r>
            <w:r w:rsidR="00403772">
              <w:rPr>
                <w:rFonts w:eastAsiaTheme="minorEastAsia" w:hint="eastAsia"/>
                <w:color w:val="000000"/>
                <w:kern w:val="0"/>
                <w:sz w:val="24"/>
              </w:rPr>
              <w:t>临床试验</w:t>
            </w:r>
            <w:r w:rsidRPr="00C21F83">
              <w:rPr>
                <w:rFonts w:eastAsiaTheme="minorEastAsia" w:hint="eastAsia"/>
                <w:color w:val="000000"/>
                <w:kern w:val="0"/>
                <w:sz w:val="24"/>
              </w:rPr>
              <w:t>许可。</w:t>
            </w:r>
          </w:p>
          <w:p w14:paraId="00A23F57" w14:textId="53D88FB3" w:rsidR="00C21F83" w:rsidRPr="00403772" w:rsidRDefault="00C21F83" w:rsidP="00C21F83">
            <w:pPr>
              <w:spacing w:line="480" w:lineRule="atLeast"/>
              <w:rPr>
                <w:rFonts w:eastAsiaTheme="minorEastAsia"/>
                <w:color w:val="000000"/>
                <w:kern w:val="0"/>
                <w:sz w:val="24"/>
              </w:rPr>
            </w:pPr>
          </w:p>
        </w:tc>
      </w:tr>
      <w:tr w:rsidR="00455E34" w:rsidRPr="00B16E4E" w14:paraId="21668A0D" w14:textId="77777777" w:rsidTr="00B21065">
        <w:trPr>
          <w:trHeight w:val="494"/>
          <w:jc w:val="center"/>
        </w:trPr>
        <w:tc>
          <w:tcPr>
            <w:tcW w:w="1696" w:type="dxa"/>
            <w:tcBorders>
              <w:top w:val="single" w:sz="4" w:space="0" w:color="auto"/>
              <w:left w:val="single" w:sz="4" w:space="0" w:color="auto"/>
              <w:bottom w:val="single" w:sz="4" w:space="0" w:color="auto"/>
              <w:right w:val="single" w:sz="4" w:space="0" w:color="auto"/>
            </w:tcBorders>
            <w:vAlign w:val="center"/>
          </w:tcPr>
          <w:p w14:paraId="0FCE06C0" w14:textId="15325560" w:rsidR="00455E34" w:rsidRPr="00B16E4E" w:rsidRDefault="007C427D">
            <w:pPr>
              <w:rPr>
                <w:b/>
                <w:bCs/>
                <w:iCs/>
                <w:color w:val="000000"/>
                <w:sz w:val="24"/>
              </w:rPr>
            </w:pPr>
            <w:r w:rsidRPr="00B16E4E">
              <w:rPr>
                <w:b/>
                <w:kern w:val="0"/>
                <w:sz w:val="24"/>
              </w:rPr>
              <w:lastRenderedPageBreak/>
              <w:t>附件清单</w:t>
            </w:r>
          </w:p>
        </w:tc>
        <w:tc>
          <w:tcPr>
            <w:tcW w:w="6946" w:type="dxa"/>
            <w:tcBorders>
              <w:top w:val="single" w:sz="4" w:space="0" w:color="auto"/>
              <w:left w:val="single" w:sz="4" w:space="0" w:color="auto"/>
              <w:bottom w:val="single" w:sz="4" w:space="0" w:color="auto"/>
              <w:right w:val="single" w:sz="4" w:space="0" w:color="auto"/>
            </w:tcBorders>
          </w:tcPr>
          <w:p w14:paraId="6DE5BBE7" w14:textId="5D42A00D" w:rsidR="00455E34" w:rsidRPr="00B16E4E" w:rsidRDefault="005C2B7B">
            <w:pPr>
              <w:spacing w:line="480" w:lineRule="atLeast"/>
              <w:rPr>
                <w:bCs/>
                <w:iCs/>
                <w:color w:val="000000"/>
                <w:sz w:val="24"/>
              </w:rPr>
            </w:pPr>
            <w:r>
              <w:rPr>
                <w:rFonts w:hint="eastAsia"/>
                <w:bCs/>
                <w:iCs/>
                <w:color w:val="000000"/>
                <w:sz w:val="24"/>
              </w:rPr>
              <w:t>详见</w:t>
            </w:r>
            <w:r>
              <w:rPr>
                <w:bCs/>
                <w:iCs/>
                <w:color w:val="000000"/>
                <w:sz w:val="24"/>
              </w:rPr>
              <w:t>附件</w:t>
            </w:r>
          </w:p>
        </w:tc>
      </w:tr>
      <w:tr w:rsidR="00455E34" w:rsidRPr="00B16E4E" w14:paraId="354F30D3" w14:textId="77777777" w:rsidTr="00B21065">
        <w:trPr>
          <w:trHeight w:val="416"/>
          <w:jc w:val="center"/>
        </w:trPr>
        <w:tc>
          <w:tcPr>
            <w:tcW w:w="1696" w:type="dxa"/>
            <w:tcBorders>
              <w:top w:val="single" w:sz="4" w:space="0" w:color="auto"/>
              <w:left w:val="single" w:sz="4" w:space="0" w:color="auto"/>
              <w:bottom w:val="single" w:sz="4" w:space="0" w:color="auto"/>
              <w:right w:val="single" w:sz="4" w:space="0" w:color="auto"/>
            </w:tcBorders>
            <w:vAlign w:val="center"/>
          </w:tcPr>
          <w:p w14:paraId="75CAD562" w14:textId="77777777" w:rsidR="00455E34" w:rsidRPr="00B16E4E" w:rsidRDefault="007C427D">
            <w:pPr>
              <w:rPr>
                <w:b/>
                <w:kern w:val="0"/>
                <w:sz w:val="24"/>
              </w:rPr>
            </w:pPr>
            <w:r w:rsidRPr="00B16E4E">
              <w:rPr>
                <w:b/>
                <w:kern w:val="0"/>
                <w:sz w:val="24"/>
              </w:rPr>
              <w:t>日期</w:t>
            </w:r>
          </w:p>
        </w:tc>
        <w:tc>
          <w:tcPr>
            <w:tcW w:w="6946" w:type="dxa"/>
            <w:tcBorders>
              <w:top w:val="single" w:sz="4" w:space="0" w:color="auto"/>
              <w:left w:val="single" w:sz="4" w:space="0" w:color="auto"/>
              <w:bottom w:val="single" w:sz="4" w:space="0" w:color="auto"/>
              <w:right w:val="single" w:sz="4" w:space="0" w:color="auto"/>
            </w:tcBorders>
          </w:tcPr>
          <w:p w14:paraId="01690771" w14:textId="63AFD3F8" w:rsidR="00455E34" w:rsidRPr="00B16E4E" w:rsidRDefault="007C427D" w:rsidP="00B43F6D">
            <w:pPr>
              <w:spacing w:line="480" w:lineRule="atLeast"/>
              <w:rPr>
                <w:bCs/>
                <w:iCs/>
                <w:color w:val="000000"/>
                <w:sz w:val="24"/>
              </w:rPr>
            </w:pPr>
            <w:r w:rsidRPr="00B16E4E">
              <w:rPr>
                <w:bCs/>
                <w:iCs/>
                <w:color w:val="000000"/>
                <w:sz w:val="24"/>
              </w:rPr>
              <w:t>20</w:t>
            </w:r>
            <w:r w:rsidR="002E67CA" w:rsidRPr="00B16E4E">
              <w:rPr>
                <w:bCs/>
                <w:iCs/>
                <w:color w:val="000000"/>
                <w:sz w:val="24"/>
              </w:rPr>
              <w:t>2</w:t>
            </w:r>
            <w:r w:rsidR="00BF0120">
              <w:rPr>
                <w:bCs/>
                <w:iCs/>
                <w:color w:val="000000"/>
                <w:sz w:val="24"/>
              </w:rPr>
              <w:t>1</w:t>
            </w:r>
            <w:r w:rsidRPr="00B16E4E">
              <w:rPr>
                <w:bCs/>
                <w:iCs/>
                <w:color w:val="000000"/>
                <w:sz w:val="24"/>
              </w:rPr>
              <w:t>年</w:t>
            </w:r>
            <w:r w:rsidR="005C2B7B">
              <w:rPr>
                <w:bCs/>
                <w:iCs/>
                <w:color w:val="000000"/>
                <w:sz w:val="24"/>
              </w:rPr>
              <w:t>10</w:t>
            </w:r>
            <w:r w:rsidRPr="00B16E4E">
              <w:rPr>
                <w:bCs/>
                <w:iCs/>
                <w:color w:val="000000"/>
                <w:sz w:val="24"/>
              </w:rPr>
              <w:t>月</w:t>
            </w:r>
            <w:r w:rsidR="00B43F6D">
              <w:rPr>
                <w:bCs/>
                <w:iCs/>
                <w:color w:val="000000"/>
                <w:sz w:val="24"/>
              </w:rPr>
              <w:t>29</w:t>
            </w:r>
            <w:r w:rsidRPr="00B16E4E">
              <w:rPr>
                <w:bCs/>
                <w:iCs/>
                <w:color w:val="000000"/>
                <w:sz w:val="24"/>
              </w:rPr>
              <w:t>日</w:t>
            </w:r>
          </w:p>
        </w:tc>
      </w:tr>
    </w:tbl>
    <w:p w14:paraId="3A10E007" w14:textId="77777777" w:rsidR="00455E34" w:rsidRDefault="00455E34">
      <w:pPr>
        <w:rPr>
          <w:sz w:val="10"/>
          <w:szCs w:val="10"/>
        </w:rPr>
      </w:pPr>
    </w:p>
    <w:p w14:paraId="1858F807" w14:textId="639F3055" w:rsidR="0071720E" w:rsidRPr="005C2B7B" w:rsidRDefault="002C723C">
      <w:pPr>
        <w:rPr>
          <w:sz w:val="24"/>
        </w:rPr>
      </w:pPr>
      <w:r w:rsidRPr="005C2B7B">
        <w:rPr>
          <w:rFonts w:hint="eastAsia"/>
          <w:sz w:val="24"/>
        </w:rPr>
        <w:t>附件</w:t>
      </w:r>
      <w:r w:rsidRPr="005C2B7B">
        <w:rPr>
          <w:sz w:val="24"/>
        </w:rPr>
        <w:t>：</w:t>
      </w:r>
      <w:r w:rsidRPr="005C2B7B">
        <w:rPr>
          <w:rFonts w:hint="eastAsia"/>
          <w:sz w:val="24"/>
        </w:rPr>
        <w:t>参会</w:t>
      </w:r>
      <w:r w:rsidRPr="005C2B7B">
        <w:rPr>
          <w:sz w:val="24"/>
        </w:rPr>
        <w:t>清单</w:t>
      </w:r>
    </w:p>
    <w:tbl>
      <w:tblPr>
        <w:tblW w:w="8647" w:type="dxa"/>
        <w:tblInd w:w="-147" w:type="dxa"/>
        <w:tblLook w:val="04A0" w:firstRow="1" w:lastRow="0" w:firstColumn="1" w:lastColumn="0" w:noHBand="0" w:noVBand="1"/>
      </w:tblPr>
      <w:tblGrid>
        <w:gridCol w:w="4253"/>
        <w:gridCol w:w="4394"/>
      </w:tblGrid>
      <w:tr w:rsidR="002C723C" w:rsidRPr="002C723C" w14:paraId="15389370" w14:textId="77777777" w:rsidTr="00E93170">
        <w:trPr>
          <w:trHeight w:val="439"/>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B5BA3" w14:textId="77777777" w:rsidR="002C723C" w:rsidRPr="002C723C" w:rsidRDefault="002C723C" w:rsidP="002C723C">
            <w:pPr>
              <w:widowControl/>
              <w:jc w:val="left"/>
              <w:rPr>
                <w:rFonts w:ascii="宋体" w:hAnsi="宋体" w:cs="宋体"/>
                <w:b/>
                <w:bCs/>
                <w:color w:val="000000"/>
                <w:kern w:val="0"/>
                <w:sz w:val="22"/>
                <w:szCs w:val="22"/>
              </w:rPr>
            </w:pPr>
            <w:r w:rsidRPr="002C723C">
              <w:rPr>
                <w:rFonts w:ascii="宋体" w:hAnsi="宋体" w:cs="宋体" w:hint="eastAsia"/>
                <w:b/>
                <w:bCs/>
                <w:color w:val="000000"/>
                <w:kern w:val="0"/>
                <w:sz w:val="22"/>
                <w:szCs w:val="22"/>
              </w:rPr>
              <w:t>公司名称</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14:paraId="4F373D54" w14:textId="77777777" w:rsidR="002C723C" w:rsidRPr="002C723C" w:rsidRDefault="002C723C" w:rsidP="002C723C">
            <w:pPr>
              <w:widowControl/>
              <w:jc w:val="left"/>
              <w:rPr>
                <w:rFonts w:ascii="宋体" w:hAnsi="宋体" w:cs="宋体"/>
                <w:b/>
                <w:bCs/>
                <w:color w:val="000000"/>
                <w:kern w:val="0"/>
                <w:sz w:val="22"/>
                <w:szCs w:val="22"/>
              </w:rPr>
            </w:pPr>
            <w:r w:rsidRPr="002C723C">
              <w:rPr>
                <w:rFonts w:ascii="宋体" w:hAnsi="宋体" w:cs="宋体" w:hint="eastAsia"/>
                <w:b/>
                <w:bCs/>
                <w:color w:val="000000"/>
                <w:kern w:val="0"/>
                <w:sz w:val="22"/>
                <w:szCs w:val="22"/>
              </w:rPr>
              <w:t>公司名称</w:t>
            </w:r>
          </w:p>
        </w:tc>
      </w:tr>
      <w:tr w:rsidR="002C723C" w:rsidRPr="002C723C" w14:paraId="1D8B925D"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367CF3F3"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中航基金</w:t>
            </w:r>
          </w:p>
        </w:tc>
        <w:tc>
          <w:tcPr>
            <w:tcW w:w="4394" w:type="dxa"/>
            <w:tcBorders>
              <w:top w:val="nil"/>
              <w:left w:val="nil"/>
              <w:bottom w:val="single" w:sz="4" w:space="0" w:color="auto"/>
              <w:right w:val="single" w:sz="4" w:space="0" w:color="auto"/>
            </w:tcBorders>
            <w:shd w:val="clear" w:color="auto" w:fill="auto"/>
            <w:noWrap/>
            <w:vAlign w:val="bottom"/>
            <w:hideMark/>
          </w:tcPr>
          <w:p w14:paraId="72A776F5"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同泰基金</w:t>
            </w:r>
          </w:p>
        </w:tc>
      </w:tr>
      <w:tr w:rsidR="002C723C" w:rsidRPr="002C723C" w14:paraId="5E1A0FD2"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0E7AA8EB"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太平养老</w:t>
            </w:r>
          </w:p>
        </w:tc>
        <w:tc>
          <w:tcPr>
            <w:tcW w:w="4394" w:type="dxa"/>
            <w:tcBorders>
              <w:top w:val="nil"/>
              <w:left w:val="nil"/>
              <w:bottom w:val="single" w:sz="4" w:space="0" w:color="auto"/>
              <w:right w:val="single" w:sz="4" w:space="0" w:color="auto"/>
            </w:tcBorders>
            <w:shd w:val="clear" w:color="auto" w:fill="auto"/>
            <w:noWrap/>
            <w:vAlign w:val="bottom"/>
            <w:hideMark/>
          </w:tcPr>
          <w:p w14:paraId="12AEFC84"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中欧基金管理有限公司</w:t>
            </w:r>
          </w:p>
        </w:tc>
      </w:tr>
      <w:tr w:rsidR="002C723C" w:rsidRPr="002C723C" w14:paraId="3B8A6776"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28DDCA26"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广</w:t>
            </w:r>
            <w:proofErr w:type="gramStart"/>
            <w:r w:rsidRPr="002C723C">
              <w:rPr>
                <w:rFonts w:ascii="宋体" w:hAnsi="宋体" w:cs="宋体" w:hint="eastAsia"/>
                <w:color w:val="000000"/>
                <w:kern w:val="0"/>
                <w:sz w:val="22"/>
                <w:szCs w:val="22"/>
              </w:rPr>
              <w:t>发资管</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5FA0EBFE"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进化论资产</w:t>
            </w:r>
          </w:p>
        </w:tc>
      </w:tr>
      <w:tr w:rsidR="002C723C" w:rsidRPr="002C723C" w14:paraId="5FA13349"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47AFDAD4"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恒</w:t>
            </w:r>
            <w:proofErr w:type="gramEnd"/>
            <w:r w:rsidRPr="002C723C">
              <w:rPr>
                <w:rFonts w:ascii="宋体" w:hAnsi="宋体" w:cs="宋体" w:hint="eastAsia"/>
                <w:color w:val="000000"/>
                <w:kern w:val="0"/>
                <w:sz w:val="22"/>
                <w:szCs w:val="22"/>
              </w:rPr>
              <w:t>生前</w:t>
            </w:r>
            <w:proofErr w:type="gramStart"/>
            <w:r w:rsidRPr="002C723C">
              <w:rPr>
                <w:rFonts w:ascii="宋体" w:hAnsi="宋体" w:cs="宋体" w:hint="eastAsia"/>
                <w:color w:val="000000"/>
                <w:kern w:val="0"/>
                <w:sz w:val="22"/>
                <w:szCs w:val="22"/>
              </w:rPr>
              <w:t>海基金</w:t>
            </w:r>
            <w:proofErr w:type="gramEnd"/>
            <w:r w:rsidRPr="002C723C">
              <w:rPr>
                <w:rFonts w:ascii="宋体" w:hAnsi="宋体" w:cs="宋体" w:hint="eastAsia"/>
                <w:color w:val="000000"/>
                <w:kern w:val="0"/>
                <w:sz w:val="22"/>
                <w:szCs w:val="22"/>
              </w:rPr>
              <w:t>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406AE35D"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高毅资产</w:t>
            </w:r>
            <w:proofErr w:type="gramEnd"/>
          </w:p>
        </w:tc>
      </w:tr>
      <w:tr w:rsidR="002C723C" w:rsidRPr="002C723C" w14:paraId="27A0BAA2"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463962D1"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海通证券自营</w:t>
            </w:r>
          </w:p>
        </w:tc>
        <w:tc>
          <w:tcPr>
            <w:tcW w:w="4394" w:type="dxa"/>
            <w:tcBorders>
              <w:top w:val="nil"/>
              <w:left w:val="nil"/>
              <w:bottom w:val="single" w:sz="4" w:space="0" w:color="auto"/>
              <w:right w:val="single" w:sz="4" w:space="0" w:color="auto"/>
            </w:tcBorders>
            <w:shd w:val="clear" w:color="auto" w:fill="auto"/>
            <w:noWrap/>
            <w:vAlign w:val="bottom"/>
            <w:hideMark/>
          </w:tcPr>
          <w:p w14:paraId="2290C9F7"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德</w:t>
            </w:r>
            <w:proofErr w:type="gramStart"/>
            <w:r w:rsidRPr="002C723C">
              <w:rPr>
                <w:rFonts w:ascii="宋体" w:hAnsi="宋体" w:cs="宋体" w:hint="eastAsia"/>
                <w:color w:val="000000"/>
                <w:kern w:val="0"/>
                <w:sz w:val="22"/>
                <w:szCs w:val="22"/>
              </w:rPr>
              <w:t>邦</w:t>
            </w:r>
            <w:proofErr w:type="gramEnd"/>
            <w:r w:rsidRPr="002C723C">
              <w:rPr>
                <w:rFonts w:ascii="宋体" w:hAnsi="宋体" w:cs="宋体" w:hint="eastAsia"/>
                <w:color w:val="000000"/>
                <w:kern w:val="0"/>
                <w:sz w:val="22"/>
                <w:szCs w:val="22"/>
              </w:rPr>
              <w:t>证券</w:t>
            </w:r>
          </w:p>
        </w:tc>
      </w:tr>
      <w:tr w:rsidR="002C723C" w:rsidRPr="002C723C" w14:paraId="05C6BC62"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5C24B1A4"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中泰证券研究所</w:t>
            </w:r>
          </w:p>
        </w:tc>
        <w:tc>
          <w:tcPr>
            <w:tcW w:w="4394" w:type="dxa"/>
            <w:tcBorders>
              <w:top w:val="nil"/>
              <w:left w:val="nil"/>
              <w:bottom w:val="single" w:sz="4" w:space="0" w:color="auto"/>
              <w:right w:val="single" w:sz="4" w:space="0" w:color="auto"/>
            </w:tcBorders>
            <w:shd w:val="clear" w:color="auto" w:fill="auto"/>
            <w:noWrap/>
            <w:vAlign w:val="bottom"/>
            <w:hideMark/>
          </w:tcPr>
          <w:p w14:paraId="06BFC3C9"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国寿养老</w:t>
            </w:r>
          </w:p>
        </w:tc>
      </w:tr>
      <w:tr w:rsidR="002C723C" w:rsidRPr="002C723C" w14:paraId="0E45B62E"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34359E38"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方正证券资产管理分公司</w:t>
            </w:r>
          </w:p>
        </w:tc>
        <w:tc>
          <w:tcPr>
            <w:tcW w:w="4394" w:type="dxa"/>
            <w:tcBorders>
              <w:top w:val="nil"/>
              <w:left w:val="nil"/>
              <w:bottom w:val="single" w:sz="4" w:space="0" w:color="auto"/>
              <w:right w:val="single" w:sz="4" w:space="0" w:color="auto"/>
            </w:tcBorders>
            <w:shd w:val="clear" w:color="auto" w:fill="auto"/>
            <w:noWrap/>
            <w:vAlign w:val="bottom"/>
            <w:hideMark/>
          </w:tcPr>
          <w:p w14:paraId="0803A10A"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东吴基金</w:t>
            </w:r>
          </w:p>
        </w:tc>
      </w:tr>
      <w:tr w:rsidR="002C723C" w:rsidRPr="002C723C" w14:paraId="1158EC93"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236AC95F"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上</w:t>
            </w:r>
            <w:proofErr w:type="gramStart"/>
            <w:r w:rsidRPr="002C723C">
              <w:rPr>
                <w:rFonts w:ascii="宋体" w:hAnsi="宋体" w:cs="宋体" w:hint="eastAsia"/>
                <w:color w:val="000000"/>
                <w:kern w:val="0"/>
                <w:sz w:val="22"/>
                <w:szCs w:val="22"/>
              </w:rPr>
              <w:t>银基金</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52BC0000"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上海趣时资产管理有限公司</w:t>
            </w:r>
          </w:p>
        </w:tc>
      </w:tr>
      <w:tr w:rsidR="002C723C" w:rsidRPr="002C723C" w14:paraId="6FD4C77D"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1B787E73"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宝</w:t>
            </w:r>
            <w:proofErr w:type="gramStart"/>
            <w:r w:rsidRPr="002C723C">
              <w:rPr>
                <w:rFonts w:ascii="宋体" w:hAnsi="宋体" w:cs="宋体" w:hint="eastAsia"/>
                <w:color w:val="000000"/>
                <w:kern w:val="0"/>
                <w:sz w:val="22"/>
                <w:szCs w:val="22"/>
              </w:rPr>
              <w:t>盈基金</w:t>
            </w:r>
            <w:proofErr w:type="gramEnd"/>
            <w:r w:rsidRPr="002C723C">
              <w:rPr>
                <w:rFonts w:ascii="宋体" w:hAnsi="宋体" w:cs="宋体" w:hint="eastAsia"/>
                <w:color w:val="000000"/>
                <w:kern w:val="0"/>
                <w:sz w:val="22"/>
                <w:szCs w:val="22"/>
              </w:rPr>
              <w:t>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7897BA58"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海通证券研究所</w:t>
            </w:r>
          </w:p>
        </w:tc>
      </w:tr>
      <w:tr w:rsidR="002C723C" w:rsidRPr="002C723C" w14:paraId="1E055883"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50F5FAA0"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金元顺</w:t>
            </w:r>
            <w:proofErr w:type="gramStart"/>
            <w:r w:rsidRPr="002C723C">
              <w:rPr>
                <w:rFonts w:ascii="宋体" w:hAnsi="宋体" w:cs="宋体" w:hint="eastAsia"/>
                <w:color w:val="000000"/>
                <w:kern w:val="0"/>
                <w:sz w:val="22"/>
                <w:szCs w:val="22"/>
              </w:rPr>
              <w:t>安基金</w:t>
            </w:r>
            <w:proofErr w:type="gramEnd"/>
            <w:r w:rsidRPr="002C723C">
              <w:rPr>
                <w:rFonts w:ascii="宋体" w:hAnsi="宋体" w:cs="宋体" w:hint="eastAsia"/>
                <w:color w:val="000000"/>
                <w:kern w:val="0"/>
                <w:sz w:val="22"/>
                <w:szCs w:val="22"/>
              </w:rPr>
              <w:t>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079C9B7A"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华泰</w:t>
            </w:r>
            <w:proofErr w:type="gramStart"/>
            <w:r w:rsidRPr="002C723C">
              <w:rPr>
                <w:rFonts w:ascii="宋体" w:hAnsi="宋体" w:cs="宋体" w:hint="eastAsia"/>
                <w:color w:val="000000"/>
                <w:kern w:val="0"/>
                <w:sz w:val="22"/>
                <w:szCs w:val="22"/>
              </w:rPr>
              <w:t>证券资管</w:t>
            </w:r>
            <w:proofErr w:type="gramEnd"/>
          </w:p>
        </w:tc>
      </w:tr>
      <w:tr w:rsidR="002C723C" w:rsidRPr="002C723C" w14:paraId="206866B1"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4E214E1D"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民生加银</w:t>
            </w:r>
          </w:p>
        </w:tc>
        <w:tc>
          <w:tcPr>
            <w:tcW w:w="4394" w:type="dxa"/>
            <w:tcBorders>
              <w:top w:val="nil"/>
              <w:left w:val="nil"/>
              <w:bottom w:val="single" w:sz="4" w:space="0" w:color="auto"/>
              <w:right w:val="single" w:sz="4" w:space="0" w:color="auto"/>
            </w:tcBorders>
            <w:shd w:val="clear" w:color="auto" w:fill="auto"/>
            <w:noWrap/>
            <w:vAlign w:val="bottom"/>
            <w:hideMark/>
          </w:tcPr>
          <w:p w14:paraId="6EBE9509"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惠正投资</w:t>
            </w:r>
            <w:proofErr w:type="gramEnd"/>
          </w:p>
        </w:tc>
      </w:tr>
      <w:tr w:rsidR="002C723C" w:rsidRPr="002C723C" w14:paraId="3D34DC53"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603867D8"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华富基金管理有限公司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6EF4B79C"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广发基金管理有限公司</w:t>
            </w:r>
          </w:p>
        </w:tc>
      </w:tr>
      <w:tr w:rsidR="002C723C" w:rsidRPr="002C723C" w14:paraId="0FACD216"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2FF53159"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西南证券自营</w:t>
            </w:r>
          </w:p>
        </w:tc>
        <w:tc>
          <w:tcPr>
            <w:tcW w:w="4394" w:type="dxa"/>
            <w:tcBorders>
              <w:top w:val="nil"/>
              <w:left w:val="nil"/>
              <w:bottom w:val="single" w:sz="4" w:space="0" w:color="auto"/>
              <w:right w:val="single" w:sz="4" w:space="0" w:color="auto"/>
            </w:tcBorders>
            <w:shd w:val="clear" w:color="auto" w:fill="auto"/>
            <w:noWrap/>
            <w:vAlign w:val="bottom"/>
            <w:hideMark/>
          </w:tcPr>
          <w:p w14:paraId="6C72EAF6"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PPCL</w:t>
            </w:r>
          </w:p>
        </w:tc>
      </w:tr>
      <w:tr w:rsidR="002C723C" w:rsidRPr="002C723C" w14:paraId="6D2BAEFE"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74044D10"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九泰基金</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640D4C0E"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交银施罗德基金</w:t>
            </w:r>
          </w:p>
        </w:tc>
      </w:tr>
      <w:tr w:rsidR="002C723C" w:rsidRPr="002C723C" w14:paraId="6CA304C1"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3FE5346B"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西部利</w:t>
            </w:r>
            <w:proofErr w:type="gramEnd"/>
            <w:r w:rsidRPr="002C723C">
              <w:rPr>
                <w:rFonts w:ascii="宋体" w:hAnsi="宋体" w:cs="宋体" w:hint="eastAsia"/>
                <w:color w:val="000000"/>
                <w:kern w:val="0"/>
                <w:sz w:val="22"/>
                <w:szCs w:val="22"/>
              </w:rPr>
              <w:t>得</w:t>
            </w:r>
          </w:p>
        </w:tc>
        <w:tc>
          <w:tcPr>
            <w:tcW w:w="4394" w:type="dxa"/>
            <w:tcBorders>
              <w:top w:val="nil"/>
              <w:left w:val="nil"/>
              <w:bottom w:val="single" w:sz="4" w:space="0" w:color="auto"/>
              <w:right w:val="single" w:sz="4" w:space="0" w:color="auto"/>
            </w:tcBorders>
            <w:shd w:val="clear" w:color="auto" w:fill="auto"/>
            <w:noWrap/>
            <w:vAlign w:val="bottom"/>
            <w:hideMark/>
          </w:tcPr>
          <w:p w14:paraId="5718C74F"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上汽</w:t>
            </w:r>
            <w:proofErr w:type="gramStart"/>
            <w:r w:rsidRPr="002C723C">
              <w:rPr>
                <w:rFonts w:ascii="宋体" w:hAnsi="宋体" w:cs="宋体" w:hint="eastAsia"/>
                <w:color w:val="000000"/>
                <w:kern w:val="0"/>
                <w:sz w:val="22"/>
                <w:szCs w:val="22"/>
              </w:rPr>
              <w:t>颀臻</w:t>
            </w:r>
            <w:proofErr w:type="gramEnd"/>
            <w:r w:rsidRPr="002C723C">
              <w:rPr>
                <w:rFonts w:ascii="宋体" w:hAnsi="宋体" w:cs="宋体" w:hint="eastAsia"/>
                <w:color w:val="000000"/>
                <w:kern w:val="0"/>
                <w:sz w:val="22"/>
                <w:szCs w:val="22"/>
              </w:rPr>
              <w:t>(上海)资产管理有限公司</w:t>
            </w:r>
          </w:p>
        </w:tc>
      </w:tr>
      <w:tr w:rsidR="002C723C" w:rsidRPr="002C723C" w14:paraId="2A4B5E1C"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44FA3EE6"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湖南源乘投资管理有限公司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4F4BCEDA"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沣杨资产</w:t>
            </w:r>
            <w:proofErr w:type="gramEnd"/>
          </w:p>
        </w:tc>
      </w:tr>
      <w:tr w:rsidR="002C723C" w:rsidRPr="002C723C" w14:paraId="0468E318"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286614A4"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上海楹联产业投资基金</w:t>
            </w:r>
          </w:p>
        </w:tc>
        <w:tc>
          <w:tcPr>
            <w:tcW w:w="4394" w:type="dxa"/>
            <w:tcBorders>
              <w:top w:val="nil"/>
              <w:left w:val="nil"/>
              <w:bottom w:val="single" w:sz="4" w:space="0" w:color="auto"/>
              <w:right w:val="single" w:sz="4" w:space="0" w:color="auto"/>
            </w:tcBorders>
            <w:shd w:val="clear" w:color="auto" w:fill="auto"/>
            <w:noWrap/>
            <w:vAlign w:val="bottom"/>
            <w:hideMark/>
          </w:tcPr>
          <w:p w14:paraId="6F32A174"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永赢基金</w:t>
            </w:r>
            <w:proofErr w:type="gramEnd"/>
          </w:p>
        </w:tc>
      </w:tr>
      <w:tr w:rsidR="002C723C" w:rsidRPr="002C723C" w14:paraId="236C6C5A"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46DCBE40"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相聚资本管理有限公司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1D7B6F60"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易鑫安资管</w:t>
            </w:r>
            <w:proofErr w:type="gramEnd"/>
          </w:p>
        </w:tc>
      </w:tr>
      <w:tr w:rsidR="002C723C" w:rsidRPr="002C723C" w14:paraId="4AB42278"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11856E33"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兴证全球</w:t>
            </w:r>
            <w:proofErr w:type="gramEnd"/>
            <w:r w:rsidRPr="002C723C">
              <w:rPr>
                <w:rFonts w:ascii="宋体" w:hAnsi="宋体" w:cs="宋体" w:hint="eastAsia"/>
                <w:color w:val="000000"/>
                <w:kern w:val="0"/>
                <w:sz w:val="22"/>
                <w:szCs w:val="22"/>
              </w:rPr>
              <w:t>基金管理有限公司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46E1422A"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国寿安保基金管理有限公司（筹）</w:t>
            </w:r>
          </w:p>
        </w:tc>
      </w:tr>
      <w:tr w:rsidR="002C723C" w:rsidRPr="002C723C" w14:paraId="6602785C"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7B9B2DEE"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中</w:t>
            </w:r>
            <w:proofErr w:type="gramStart"/>
            <w:r w:rsidRPr="002C723C">
              <w:rPr>
                <w:rFonts w:ascii="宋体" w:hAnsi="宋体" w:cs="宋体" w:hint="eastAsia"/>
                <w:color w:val="000000"/>
                <w:kern w:val="0"/>
                <w:sz w:val="22"/>
                <w:szCs w:val="22"/>
              </w:rPr>
              <w:t>银资管</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0B3E0996"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新华资产</w:t>
            </w:r>
          </w:p>
        </w:tc>
      </w:tr>
      <w:tr w:rsidR="002C723C" w:rsidRPr="002C723C" w14:paraId="0DE9C90C"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07D05C75"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交银</w:t>
            </w:r>
          </w:p>
        </w:tc>
        <w:tc>
          <w:tcPr>
            <w:tcW w:w="4394" w:type="dxa"/>
            <w:tcBorders>
              <w:top w:val="nil"/>
              <w:left w:val="nil"/>
              <w:bottom w:val="single" w:sz="4" w:space="0" w:color="auto"/>
              <w:right w:val="single" w:sz="4" w:space="0" w:color="auto"/>
            </w:tcBorders>
            <w:shd w:val="clear" w:color="auto" w:fill="auto"/>
            <w:noWrap/>
            <w:vAlign w:val="bottom"/>
            <w:hideMark/>
          </w:tcPr>
          <w:p w14:paraId="5F77B1B8"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尚石投资管理有限责任公司</w:t>
            </w:r>
          </w:p>
        </w:tc>
      </w:tr>
      <w:tr w:rsidR="002C723C" w:rsidRPr="002C723C" w14:paraId="1827CD97"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5CD285BC"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汇添富基金</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136155DD"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泰达宏利</w:t>
            </w:r>
          </w:p>
        </w:tc>
      </w:tr>
      <w:tr w:rsidR="002C723C" w:rsidRPr="002C723C" w14:paraId="6A0D39FF"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4A06C636"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中</w:t>
            </w:r>
            <w:proofErr w:type="gramStart"/>
            <w:r w:rsidRPr="002C723C">
              <w:rPr>
                <w:rFonts w:ascii="宋体" w:hAnsi="宋体" w:cs="宋体" w:hint="eastAsia"/>
                <w:color w:val="000000"/>
                <w:kern w:val="0"/>
                <w:sz w:val="22"/>
                <w:szCs w:val="22"/>
              </w:rPr>
              <w:t>信产业</w:t>
            </w:r>
            <w:proofErr w:type="gramEnd"/>
            <w:r w:rsidRPr="002C723C">
              <w:rPr>
                <w:rFonts w:ascii="宋体" w:hAnsi="宋体" w:cs="宋体" w:hint="eastAsia"/>
                <w:color w:val="000000"/>
                <w:kern w:val="0"/>
                <w:sz w:val="22"/>
                <w:szCs w:val="22"/>
              </w:rPr>
              <w:t>基金</w:t>
            </w:r>
          </w:p>
        </w:tc>
        <w:tc>
          <w:tcPr>
            <w:tcW w:w="4394" w:type="dxa"/>
            <w:tcBorders>
              <w:top w:val="nil"/>
              <w:left w:val="nil"/>
              <w:bottom w:val="single" w:sz="4" w:space="0" w:color="auto"/>
              <w:right w:val="single" w:sz="4" w:space="0" w:color="auto"/>
            </w:tcBorders>
            <w:shd w:val="clear" w:color="auto" w:fill="auto"/>
            <w:noWrap/>
            <w:vAlign w:val="bottom"/>
            <w:hideMark/>
          </w:tcPr>
          <w:p w14:paraId="00EEF3D7"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坚果投资</w:t>
            </w:r>
          </w:p>
        </w:tc>
      </w:tr>
      <w:tr w:rsidR="002C723C" w:rsidRPr="002C723C" w14:paraId="2CFD70CC"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1876E300"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大成基金</w:t>
            </w:r>
          </w:p>
        </w:tc>
        <w:tc>
          <w:tcPr>
            <w:tcW w:w="4394" w:type="dxa"/>
            <w:tcBorders>
              <w:top w:val="nil"/>
              <w:left w:val="nil"/>
              <w:bottom w:val="single" w:sz="4" w:space="0" w:color="auto"/>
              <w:right w:val="single" w:sz="4" w:space="0" w:color="auto"/>
            </w:tcBorders>
            <w:shd w:val="clear" w:color="auto" w:fill="auto"/>
            <w:noWrap/>
            <w:vAlign w:val="bottom"/>
            <w:hideMark/>
          </w:tcPr>
          <w:p w14:paraId="23EF4381"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珠海横琴长乐</w:t>
            </w:r>
            <w:proofErr w:type="gramStart"/>
            <w:r w:rsidRPr="002C723C">
              <w:rPr>
                <w:rFonts w:ascii="宋体" w:hAnsi="宋体" w:cs="宋体" w:hint="eastAsia"/>
                <w:color w:val="000000"/>
                <w:kern w:val="0"/>
                <w:sz w:val="22"/>
                <w:szCs w:val="22"/>
              </w:rPr>
              <w:t>汇资本</w:t>
            </w:r>
            <w:proofErr w:type="gramEnd"/>
            <w:r w:rsidRPr="002C723C">
              <w:rPr>
                <w:rFonts w:ascii="宋体" w:hAnsi="宋体" w:cs="宋体" w:hint="eastAsia"/>
                <w:color w:val="000000"/>
                <w:kern w:val="0"/>
                <w:sz w:val="22"/>
                <w:szCs w:val="22"/>
              </w:rPr>
              <w:t>管理有限公司</w:t>
            </w:r>
          </w:p>
        </w:tc>
      </w:tr>
      <w:tr w:rsidR="002C723C" w:rsidRPr="002C723C" w14:paraId="52C60F8B"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11DD2026"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禧私资产</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6B2703B4"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国</w:t>
            </w:r>
            <w:proofErr w:type="gramStart"/>
            <w:r w:rsidRPr="002C723C">
              <w:rPr>
                <w:rFonts w:ascii="宋体" w:hAnsi="宋体" w:cs="宋体" w:hint="eastAsia"/>
                <w:color w:val="000000"/>
                <w:kern w:val="0"/>
                <w:sz w:val="22"/>
                <w:szCs w:val="22"/>
              </w:rPr>
              <w:t>寿资产</w:t>
            </w:r>
            <w:proofErr w:type="gramEnd"/>
          </w:p>
        </w:tc>
      </w:tr>
      <w:tr w:rsidR="002C723C" w:rsidRPr="002C723C" w14:paraId="3E64559F"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134F2AC7"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工银安盛</w:t>
            </w:r>
          </w:p>
        </w:tc>
        <w:tc>
          <w:tcPr>
            <w:tcW w:w="4394" w:type="dxa"/>
            <w:tcBorders>
              <w:top w:val="nil"/>
              <w:left w:val="nil"/>
              <w:bottom w:val="single" w:sz="4" w:space="0" w:color="auto"/>
              <w:right w:val="single" w:sz="4" w:space="0" w:color="auto"/>
            </w:tcBorders>
            <w:shd w:val="clear" w:color="auto" w:fill="auto"/>
            <w:noWrap/>
            <w:vAlign w:val="bottom"/>
            <w:hideMark/>
          </w:tcPr>
          <w:p w14:paraId="5F28E19E"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致</w:t>
            </w:r>
            <w:proofErr w:type="gramStart"/>
            <w:r w:rsidRPr="002C723C">
              <w:rPr>
                <w:rFonts w:ascii="宋体" w:hAnsi="宋体" w:cs="宋体" w:hint="eastAsia"/>
                <w:color w:val="000000"/>
                <w:kern w:val="0"/>
                <w:sz w:val="22"/>
                <w:szCs w:val="22"/>
              </w:rPr>
              <w:t>君资产</w:t>
            </w:r>
            <w:proofErr w:type="gramEnd"/>
          </w:p>
        </w:tc>
      </w:tr>
      <w:tr w:rsidR="002C723C" w:rsidRPr="002C723C" w14:paraId="7AE1E7D5"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2A358BD4"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中意资产</w:t>
            </w:r>
          </w:p>
        </w:tc>
        <w:tc>
          <w:tcPr>
            <w:tcW w:w="4394" w:type="dxa"/>
            <w:tcBorders>
              <w:top w:val="nil"/>
              <w:left w:val="nil"/>
              <w:bottom w:val="single" w:sz="4" w:space="0" w:color="auto"/>
              <w:right w:val="single" w:sz="4" w:space="0" w:color="auto"/>
            </w:tcBorders>
            <w:shd w:val="clear" w:color="auto" w:fill="auto"/>
            <w:noWrap/>
            <w:vAlign w:val="bottom"/>
            <w:hideMark/>
          </w:tcPr>
          <w:p w14:paraId="63422066"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中</w:t>
            </w:r>
            <w:proofErr w:type="gramStart"/>
            <w:r w:rsidRPr="002C723C">
              <w:rPr>
                <w:rFonts w:ascii="宋体" w:hAnsi="宋体" w:cs="宋体" w:hint="eastAsia"/>
                <w:color w:val="000000"/>
                <w:kern w:val="0"/>
                <w:sz w:val="22"/>
                <w:szCs w:val="22"/>
              </w:rPr>
              <w:t>融汇</w:t>
            </w:r>
            <w:proofErr w:type="gramEnd"/>
            <w:r w:rsidRPr="002C723C">
              <w:rPr>
                <w:rFonts w:ascii="宋体" w:hAnsi="宋体" w:cs="宋体" w:hint="eastAsia"/>
                <w:color w:val="000000"/>
                <w:kern w:val="0"/>
                <w:sz w:val="22"/>
                <w:szCs w:val="22"/>
              </w:rPr>
              <w:t>信投资有限公司</w:t>
            </w:r>
          </w:p>
        </w:tc>
      </w:tr>
      <w:tr w:rsidR="002C723C" w:rsidRPr="002C723C" w14:paraId="559145E8"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4787BD1B"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丹</w:t>
            </w:r>
            <w:proofErr w:type="gramStart"/>
            <w:r w:rsidRPr="002C723C">
              <w:rPr>
                <w:rFonts w:ascii="宋体" w:hAnsi="宋体" w:cs="宋体" w:hint="eastAsia"/>
                <w:color w:val="000000"/>
                <w:kern w:val="0"/>
                <w:sz w:val="22"/>
                <w:szCs w:val="22"/>
              </w:rPr>
              <w:t>羿投资</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3D6E8FD9"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浦银安</w:t>
            </w:r>
            <w:proofErr w:type="gramEnd"/>
            <w:r w:rsidRPr="002C723C">
              <w:rPr>
                <w:rFonts w:ascii="宋体" w:hAnsi="宋体" w:cs="宋体" w:hint="eastAsia"/>
                <w:color w:val="000000"/>
                <w:kern w:val="0"/>
                <w:sz w:val="22"/>
                <w:szCs w:val="22"/>
              </w:rPr>
              <w:t>盛</w:t>
            </w:r>
          </w:p>
        </w:tc>
      </w:tr>
      <w:tr w:rsidR="002C723C" w:rsidRPr="002C723C" w14:paraId="64C90420"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4133B976"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港</w:t>
            </w:r>
            <w:proofErr w:type="gramStart"/>
            <w:r w:rsidRPr="002C723C">
              <w:rPr>
                <w:rFonts w:ascii="宋体" w:hAnsi="宋体" w:cs="宋体" w:hint="eastAsia"/>
                <w:color w:val="000000"/>
                <w:kern w:val="0"/>
                <w:sz w:val="22"/>
                <w:szCs w:val="22"/>
              </w:rPr>
              <w:t>丽投资</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785EB815"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招商证券</w:t>
            </w:r>
          </w:p>
        </w:tc>
      </w:tr>
      <w:tr w:rsidR="002C723C" w:rsidRPr="002C723C" w14:paraId="0A4853B0"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0EB01B44"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方正富邦基金管理有限公司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1512B8CD"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华平投资</w:t>
            </w:r>
          </w:p>
        </w:tc>
      </w:tr>
      <w:tr w:rsidR="002C723C" w:rsidRPr="002C723C" w14:paraId="188F31EE"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13BF37CB"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方正自营</w:t>
            </w:r>
          </w:p>
        </w:tc>
        <w:tc>
          <w:tcPr>
            <w:tcW w:w="4394" w:type="dxa"/>
            <w:tcBorders>
              <w:top w:val="nil"/>
              <w:left w:val="nil"/>
              <w:bottom w:val="single" w:sz="4" w:space="0" w:color="auto"/>
              <w:right w:val="single" w:sz="4" w:space="0" w:color="auto"/>
            </w:tcBorders>
            <w:shd w:val="clear" w:color="auto" w:fill="auto"/>
            <w:noWrap/>
            <w:vAlign w:val="bottom"/>
            <w:hideMark/>
          </w:tcPr>
          <w:p w14:paraId="29CC2AB5"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睿远基金</w:t>
            </w:r>
            <w:proofErr w:type="gramEnd"/>
          </w:p>
        </w:tc>
      </w:tr>
      <w:tr w:rsidR="002C723C" w:rsidRPr="002C723C" w14:paraId="4C5BBB69"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487B3893"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坤易投资</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3A363353"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财通证券股份有限公司</w:t>
            </w:r>
          </w:p>
        </w:tc>
      </w:tr>
      <w:tr w:rsidR="002C723C" w:rsidRPr="002C723C" w14:paraId="02BE863E"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76319730"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广东惠正投资管理有限公司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678209CA"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光大保德信基金管理有限公司</w:t>
            </w:r>
          </w:p>
        </w:tc>
      </w:tr>
      <w:tr w:rsidR="002C723C" w:rsidRPr="002C723C" w14:paraId="42830BC6"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6230B5AA"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信</w:t>
            </w:r>
            <w:proofErr w:type="gramStart"/>
            <w:r w:rsidRPr="002C723C">
              <w:rPr>
                <w:rFonts w:ascii="宋体" w:hAnsi="宋体" w:cs="宋体" w:hint="eastAsia"/>
                <w:color w:val="000000"/>
                <w:kern w:val="0"/>
                <w:sz w:val="22"/>
                <w:szCs w:val="22"/>
              </w:rPr>
              <w:t>达澳银基金</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01B61CFF"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上投摩根基金</w:t>
            </w:r>
          </w:p>
        </w:tc>
      </w:tr>
      <w:tr w:rsidR="002C723C" w:rsidRPr="002C723C" w14:paraId="5E398E7B"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38677A0F"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玺</w:t>
            </w:r>
            <w:proofErr w:type="gramEnd"/>
            <w:r w:rsidRPr="002C723C">
              <w:rPr>
                <w:rFonts w:ascii="宋体" w:hAnsi="宋体" w:cs="宋体" w:hint="eastAsia"/>
                <w:color w:val="000000"/>
                <w:kern w:val="0"/>
                <w:sz w:val="22"/>
                <w:szCs w:val="22"/>
              </w:rPr>
              <w:t>萌财富</w:t>
            </w:r>
          </w:p>
        </w:tc>
        <w:tc>
          <w:tcPr>
            <w:tcW w:w="4394" w:type="dxa"/>
            <w:tcBorders>
              <w:top w:val="nil"/>
              <w:left w:val="nil"/>
              <w:bottom w:val="single" w:sz="4" w:space="0" w:color="auto"/>
              <w:right w:val="single" w:sz="4" w:space="0" w:color="auto"/>
            </w:tcBorders>
            <w:shd w:val="clear" w:color="auto" w:fill="auto"/>
            <w:noWrap/>
            <w:vAlign w:val="bottom"/>
            <w:hideMark/>
          </w:tcPr>
          <w:p w14:paraId="74C254BB"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中国民生信托有限公司</w:t>
            </w:r>
          </w:p>
        </w:tc>
      </w:tr>
      <w:tr w:rsidR="002C723C" w:rsidRPr="002C723C" w14:paraId="4DA1DBEF"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611BEAF6"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申万宏源证券</w:t>
            </w:r>
            <w:proofErr w:type="gramEnd"/>
            <w:r w:rsidRPr="002C723C">
              <w:rPr>
                <w:rFonts w:ascii="宋体" w:hAnsi="宋体" w:cs="宋体" w:hint="eastAsia"/>
                <w:color w:val="000000"/>
                <w:kern w:val="0"/>
                <w:sz w:val="22"/>
                <w:szCs w:val="22"/>
              </w:rPr>
              <w:t>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0711B6E3"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格林基金</w:t>
            </w:r>
          </w:p>
        </w:tc>
      </w:tr>
      <w:tr w:rsidR="002C723C" w:rsidRPr="002C723C" w14:paraId="72F6C187"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557F45E0"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前海开源基金</w:t>
            </w:r>
          </w:p>
        </w:tc>
        <w:tc>
          <w:tcPr>
            <w:tcW w:w="4394" w:type="dxa"/>
            <w:tcBorders>
              <w:top w:val="nil"/>
              <w:left w:val="nil"/>
              <w:bottom w:val="single" w:sz="4" w:space="0" w:color="auto"/>
              <w:right w:val="single" w:sz="4" w:space="0" w:color="auto"/>
            </w:tcBorders>
            <w:shd w:val="clear" w:color="auto" w:fill="auto"/>
            <w:noWrap/>
            <w:vAlign w:val="bottom"/>
            <w:hideMark/>
          </w:tcPr>
          <w:p w14:paraId="0EA88B5A" w14:textId="77777777" w:rsidR="002C723C" w:rsidRPr="002C723C" w:rsidRDefault="002C723C" w:rsidP="002C723C">
            <w:pPr>
              <w:widowControl/>
              <w:jc w:val="left"/>
              <w:rPr>
                <w:rFonts w:ascii="宋体" w:hAnsi="宋体" w:cs="宋体"/>
                <w:color w:val="000000"/>
                <w:kern w:val="0"/>
                <w:sz w:val="22"/>
                <w:szCs w:val="22"/>
              </w:rPr>
            </w:pPr>
            <w:proofErr w:type="spellStart"/>
            <w:r w:rsidRPr="002C723C">
              <w:rPr>
                <w:rFonts w:ascii="宋体" w:hAnsi="宋体" w:cs="宋体" w:hint="eastAsia"/>
                <w:color w:val="000000"/>
                <w:kern w:val="0"/>
                <w:sz w:val="22"/>
                <w:szCs w:val="22"/>
              </w:rPr>
              <w:t>Tairen</w:t>
            </w:r>
            <w:proofErr w:type="spellEnd"/>
            <w:r w:rsidRPr="002C723C">
              <w:rPr>
                <w:rFonts w:ascii="宋体" w:hAnsi="宋体" w:cs="宋体" w:hint="eastAsia"/>
                <w:color w:val="000000"/>
                <w:kern w:val="0"/>
                <w:sz w:val="22"/>
                <w:szCs w:val="22"/>
              </w:rPr>
              <w:t xml:space="preserve"> Capital</w:t>
            </w:r>
          </w:p>
        </w:tc>
      </w:tr>
      <w:tr w:rsidR="002C723C" w:rsidRPr="002C723C" w14:paraId="6728A915"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7F6B3CF8"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银杏环球</w:t>
            </w:r>
          </w:p>
        </w:tc>
        <w:tc>
          <w:tcPr>
            <w:tcW w:w="4394" w:type="dxa"/>
            <w:tcBorders>
              <w:top w:val="nil"/>
              <w:left w:val="nil"/>
              <w:bottom w:val="single" w:sz="4" w:space="0" w:color="auto"/>
              <w:right w:val="single" w:sz="4" w:space="0" w:color="auto"/>
            </w:tcBorders>
            <w:shd w:val="clear" w:color="auto" w:fill="auto"/>
            <w:noWrap/>
            <w:vAlign w:val="bottom"/>
            <w:hideMark/>
          </w:tcPr>
          <w:p w14:paraId="500EE9B5"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长盛基金</w:t>
            </w:r>
          </w:p>
        </w:tc>
      </w:tr>
      <w:tr w:rsidR="002C723C" w:rsidRPr="002C723C" w14:paraId="3AE2F0F5"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1DEB6CCA"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泓澄投资</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6BB932E8"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正</w:t>
            </w:r>
            <w:proofErr w:type="gramStart"/>
            <w:r w:rsidRPr="002C723C">
              <w:rPr>
                <w:rFonts w:ascii="宋体" w:hAnsi="宋体" w:cs="宋体" w:hint="eastAsia"/>
                <w:color w:val="000000"/>
                <w:kern w:val="0"/>
                <w:sz w:val="22"/>
                <w:szCs w:val="22"/>
              </w:rPr>
              <w:t>圆投资</w:t>
            </w:r>
            <w:proofErr w:type="gramEnd"/>
          </w:p>
        </w:tc>
      </w:tr>
      <w:tr w:rsidR="002C723C" w:rsidRPr="002C723C" w14:paraId="13F71AB7"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2F42B874"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青</w:t>
            </w:r>
            <w:proofErr w:type="gramStart"/>
            <w:r w:rsidRPr="002C723C">
              <w:rPr>
                <w:rFonts w:ascii="宋体" w:hAnsi="宋体" w:cs="宋体" w:hint="eastAsia"/>
                <w:color w:val="000000"/>
                <w:kern w:val="0"/>
                <w:sz w:val="22"/>
                <w:szCs w:val="22"/>
              </w:rPr>
              <w:t>骊</w:t>
            </w:r>
            <w:proofErr w:type="gramEnd"/>
            <w:r w:rsidRPr="002C723C">
              <w:rPr>
                <w:rFonts w:ascii="宋体" w:hAnsi="宋体" w:cs="宋体" w:hint="eastAsia"/>
                <w:color w:val="000000"/>
                <w:kern w:val="0"/>
                <w:sz w:val="22"/>
                <w:szCs w:val="22"/>
              </w:rPr>
              <w:t>投资</w:t>
            </w:r>
          </w:p>
        </w:tc>
        <w:tc>
          <w:tcPr>
            <w:tcW w:w="4394" w:type="dxa"/>
            <w:tcBorders>
              <w:top w:val="nil"/>
              <w:left w:val="nil"/>
              <w:bottom w:val="single" w:sz="4" w:space="0" w:color="auto"/>
              <w:right w:val="single" w:sz="4" w:space="0" w:color="auto"/>
            </w:tcBorders>
            <w:shd w:val="clear" w:color="auto" w:fill="auto"/>
            <w:noWrap/>
            <w:vAlign w:val="bottom"/>
            <w:hideMark/>
          </w:tcPr>
          <w:p w14:paraId="2DAAFEA0"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国君自营</w:t>
            </w:r>
          </w:p>
        </w:tc>
      </w:tr>
      <w:tr w:rsidR="002C723C" w:rsidRPr="002C723C" w14:paraId="61D9D773"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09C8A91D"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西藏明曜资产管理有限公司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720C6DB6"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汇安基金</w:t>
            </w:r>
            <w:proofErr w:type="gramEnd"/>
          </w:p>
        </w:tc>
      </w:tr>
      <w:tr w:rsidR="002C723C" w:rsidRPr="002C723C" w14:paraId="60BC96D7"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7D2B4C30"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玖鹏投资</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0116BF7C"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CSFG 山高国际</w:t>
            </w:r>
          </w:p>
        </w:tc>
      </w:tr>
      <w:tr w:rsidR="002C723C" w:rsidRPr="002C723C" w14:paraId="3AC09978"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3DF3A90C"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生命保险资产管理有限公司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47A908BA"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中</w:t>
            </w:r>
            <w:proofErr w:type="gramStart"/>
            <w:r w:rsidRPr="002C723C">
              <w:rPr>
                <w:rFonts w:ascii="宋体" w:hAnsi="宋体" w:cs="宋体" w:hint="eastAsia"/>
                <w:color w:val="000000"/>
                <w:kern w:val="0"/>
                <w:sz w:val="22"/>
                <w:szCs w:val="22"/>
              </w:rPr>
              <w:t>银基金</w:t>
            </w:r>
            <w:proofErr w:type="gramEnd"/>
            <w:r w:rsidRPr="002C723C">
              <w:rPr>
                <w:rFonts w:ascii="宋体" w:hAnsi="宋体" w:cs="宋体" w:hint="eastAsia"/>
                <w:color w:val="000000"/>
                <w:kern w:val="0"/>
                <w:sz w:val="22"/>
                <w:szCs w:val="22"/>
              </w:rPr>
              <w:t>管理有限公司</w:t>
            </w:r>
          </w:p>
        </w:tc>
      </w:tr>
      <w:tr w:rsidR="002C723C" w:rsidRPr="002C723C" w14:paraId="11FC3529"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09CC5887"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光大证券自营</w:t>
            </w:r>
          </w:p>
        </w:tc>
        <w:tc>
          <w:tcPr>
            <w:tcW w:w="4394" w:type="dxa"/>
            <w:tcBorders>
              <w:top w:val="nil"/>
              <w:left w:val="nil"/>
              <w:bottom w:val="single" w:sz="4" w:space="0" w:color="auto"/>
              <w:right w:val="single" w:sz="4" w:space="0" w:color="auto"/>
            </w:tcBorders>
            <w:shd w:val="clear" w:color="auto" w:fill="auto"/>
            <w:noWrap/>
            <w:vAlign w:val="bottom"/>
            <w:hideMark/>
          </w:tcPr>
          <w:p w14:paraId="7F6CF4E7"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富</w:t>
            </w:r>
            <w:proofErr w:type="gramStart"/>
            <w:r w:rsidRPr="002C723C">
              <w:rPr>
                <w:rFonts w:ascii="宋体" w:hAnsi="宋体" w:cs="宋体" w:hint="eastAsia"/>
                <w:color w:val="000000"/>
                <w:kern w:val="0"/>
                <w:sz w:val="22"/>
                <w:szCs w:val="22"/>
              </w:rPr>
              <w:t>荣基金</w:t>
            </w:r>
            <w:proofErr w:type="gramEnd"/>
          </w:p>
        </w:tc>
      </w:tr>
      <w:tr w:rsidR="002C723C" w:rsidRPr="002C723C" w14:paraId="594A5EE8"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13902776"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国泰基金</w:t>
            </w:r>
          </w:p>
        </w:tc>
        <w:tc>
          <w:tcPr>
            <w:tcW w:w="4394" w:type="dxa"/>
            <w:tcBorders>
              <w:top w:val="nil"/>
              <w:left w:val="nil"/>
              <w:bottom w:val="single" w:sz="4" w:space="0" w:color="auto"/>
              <w:right w:val="single" w:sz="4" w:space="0" w:color="auto"/>
            </w:tcBorders>
            <w:shd w:val="clear" w:color="auto" w:fill="auto"/>
            <w:noWrap/>
            <w:vAlign w:val="bottom"/>
            <w:hideMark/>
          </w:tcPr>
          <w:p w14:paraId="1C468ADF"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塔基投资</w:t>
            </w:r>
          </w:p>
        </w:tc>
      </w:tr>
      <w:tr w:rsidR="002C723C" w:rsidRPr="002C723C" w14:paraId="5510585D"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1527D894"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中国人</w:t>
            </w:r>
            <w:proofErr w:type="gramStart"/>
            <w:r w:rsidRPr="002C723C">
              <w:rPr>
                <w:rFonts w:ascii="宋体" w:hAnsi="宋体" w:cs="宋体" w:hint="eastAsia"/>
                <w:color w:val="000000"/>
                <w:kern w:val="0"/>
                <w:sz w:val="22"/>
                <w:szCs w:val="22"/>
              </w:rPr>
              <w:t>保资产</w:t>
            </w:r>
            <w:proofErr w:type="gramEnd"/>
            <w:r w:rsidRPr="002C723C">
              <w:rPr>
                <w:rFonts w:ascii="宋体" w:hAnsi="宋体" w:cs="宋体" w:hint="eastAsia"/>
                <w:color w:val="000000"/>
                <w:kern w:val="0"/>
                <w:sz w:val="22"/>
                <w:szCs w:val="22"/>
              </w:rPr>
              <w:t>管理股份有限公司PICC</w:t>
            </w:r>
          </w:p>
        </w:tc>
        <w:tc>
          <w:tcPr>
            <w:tcW w:w="4394" w:type="dxa"/>
            <w:tcBorders>
              <w:top w:val="nil"/>
              <w:left w:val="nil"/>
              <w:bottom w:val="single" w:sz="4" w:space="0" w:color="auto"/>
              <w:right w:val="single" w:sz="4" w:space="0" w:color="auto"/>
            </w:tcBorders>
            <w:shd w:val="clear" w:color="auto" w:fill="auto"/>
            <w:noWrap/>
            <w:vAlign w:val="bottom"/>
            <w:hideMark/>
          </w:tcPr>
          <w:p w14:paraId="34AC67A1"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华夏基金</w:t>
            </w:r>
          </w:p>
        </w:tc>
      </w:tr>
      <w:tr w:rsidR="002C723C" w:rsidRPr="002C723C" w14:paraId="0852A32A"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6F1ACF8F"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招银国际</w:t>
            </w:r>
          </w:p>
        </w:tc>
        <w:tc>
          <w:tcPr>
            <w:tcW w:w="4394" w:type="dxa"/>
            <w:tcBorders>
              <w:top w:val="nil"/>
              <w:left w:val="nil"/>
              <w:bottom w:val="single" w:sz="4" w:space="0" w:color="auto"/>
              <w:right w:val="single" w:sz="4" w:space="0" w:color="auto"/>
            </w:tcBorders>
            <w:shd w:val="clear" w:color="auto" w:fill="auto"/>
            <w:noWrap/>
            <w:vAlign w:val="bottom"/>
            <w:hideMark/>
          </w:tcPr>
          <w:p w14:paraId="729990BD"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石锋资产</w:t>
            </w:r>
            <w:proofErr w:type="gramEnd"/>
          </w:p>
        </w:tc>
      </w:tr>
      <w:tr w:rsidR="002C723C" w:rsidRPr="002C723C" w14:paraId="22A5BC9F"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654A4983"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国</w:t>
            </w:r>
            <w:proofErr w:type="gramStart"/>
            <w:r w:rsidRPr="002C723C">
              <w:rPr>
                <w:rFonts w:ascii="宋体" w:hAnsi="宋体" w:cs="宋体" w:hint="eastAsia"/>
                <w:color w:val="000000"/>
                <w:kern w:val="0"/>
                <w:sz w:val="22"/>
                <w:szCs w:val="22"/>
              </w:rPr>
              <w:t>寿资产</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6DF31CD3"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兴业证券</w:t>
            </w:r>
          </w:p>
        </w:tc>
      </w:tr>
      <w:tr w:rsidR="002C723C" w:rsidRPr="002C723C" w14:paraId="7C092D3D"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4B41DDE0"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冲积资产</w:t>
            </w:r>
          </w:p>
        </w:tc>
        <w:tc>
          <w:tcPr>
            <w:tcW w:w="4394" w:type="dxa"/>
            <w:tcBorders>
              <w:top w:val="nil"/>
              <w:left w:val="nil"/>
              <w:bottom w:val="single" w:sz="4" w:space="0" w:color="auto"/>
              <w:right w:val="single" w:sz="4" w:space="0" w:color="auto"/>
            </w:tcBorders>
            <w:shd w:val="clear" w:color="auto" w:fill="auto"/>
            <w:noWrap/>
            <w:vAlign w:val="bottom"/>
            <w:hideMark/>
          </w:tcPr>
          <w:p w14:paraId="38E9CA78"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中</w:t>
            </w:r>
            <w:proofErr w:type="gramStart"/>
            <w:r w:rsidRPr="002C723C">
              <w:rPr>
                <w:rFonts w:ascii="宋体" w:hAnsi="宋体" w:cs="宋体" w:hint="eastAsia"/>
                <w:color w:val="000000"/>
                <w:kern w:val="0"/>
                <w:sz w:val="22"/>
                <w:szCs w:val="22"/>
              </w:rPr>
              <w:t>金基金</w:t>
            </w:r>
            <w:proofErr w:type="gramEnd"/>
          </w:p>
        </w:tc>
      </w:tr>
      <w:tr w:rsidR="002C723C" w:rsidRPr="002C723C" w14:paraId="19A22CF0"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07198097"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玺岸投资</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7866C50B"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中荷人寿</w:t>
            </w:r>
          </w:p>
        </w:tc>
      </w:tr>
      <w:tr w:rsidR="002C723C" w:rsidRPr="002C723C" w14:paraId="0D370FC0"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7DA2A310"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嘉</w:t>
            </w:r>
            <w:proofErr w:type="gramStart"/>
            <w:r w:rsidRPr="002C723C">
              <w:rPr>
                <w:rFonts w:ascii="宋体" w:hAnsi="宋体" w:cs="宋体" w:hint="eastAsia"/>
                <w:color w:val="000000"/>
                <w:kern w:val="0"/>
                <w:sz w:val="22"/>
                <w:szCs w:val="22"/>
              </w:rPr>
              <w:t>实基金</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63569FA3"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永盈</w:t>
            </w:r>
            <w:proofErr w:type="gramEnd"/>
          </w:p>
        </w:tc>
      </w:tr>
      <w:tr w:rsidR="002C723C" w:rsidRPr="002C723C" w14:paraId="044D2D4A"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146402EF"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国信自营</w:t>
            </w:r>
          </w:p>
        </w:tc>
        <w:tc>
          <w:tcPr>
            <w:tcW w:w="4394" w:type="dxa"/>
            <w:tcBorders>
              <w:top w:val="nil"/>
              <w:left w:val="nil"/>
              <w:bottom w:val="single" w:sz="4" w:space="0" w:color="auto"/>
              <w:right w:val="single" w:sz="4" w:space="0" w:color="auto"/>
            </w:tcBorders>
            <w:shd w:val="clear" w:color="auto" w:fill="auto"/>
            <w:noWrap/>
            <w:vAlign w:val="bottom"/>
            <w:hideMark/>
          </w:tcPr>
          <w:p w14:paraId="5BD1378E"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信</w:t>
            </w:r>
            <w:proofErr w:type="gramStart"/>
            <w:r w:rsidRPr="002C723C">
              <w:rPr>
                <w:rFonts w:ascii="宋体" w:hAnsi="宋体" w:cs="宋体" w:hint="eastAsia"/>
                <w:color w:val="000000"/>
                <w:kern w:val="0"/>
                <w:sz w:val="22"/>
                <w:szCs w:val="22"/>
              </w:rPr>
              <w:t>达澳银基金</w:t>
            </w:r>
            <w:proofErr w:type="gramEnd"/>
            <w:r w:rsidRPr="002C723C">
              <w:rPr>
                <w:rFonts w:ascii="宋体" w:hAnsi="宋体" w:cs="宋体" w:hint="eastAsia"/>
                <w:color w:val="000000"/>
                <w:kern w:val="0"/>
                <w:sz w:val="22"/>
                <w:szCs w:val="22"/>
              </w:rPr>
              <w:t>管理有限公司</w:t>
            </w:r>
          </w:p>
        </w:tc>
      </w:tr>
      <w:tr w:rsidR="002C723C" w:rsidRPr="002C723C" w14:paraId="19CD6F5B"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1FCF162C"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中国产业基金</w:t>
            </w:r>
          </w:p>
        </w:tc>
        <w:tc>
          <w:tcPr>
            <w:tcW w:w="4394" w:type="dxa"/>
            <w:tcBorders>
              <w:top w:val="nil"/>
              <w:left w:val="nil"/>
              <w:bottom w:val="single" w:sz="4" w:space="0" w:color="auto"/>
              <w:right w:val="single" w:sz="4" w:space="0" w:color="auto"/>
            </w:tcBorders>
            <w:shd w:val="clear" w:color="auto" w:fill="auto"/>
            <w:noWrap/>
            <w:vAlign w:val="bottom"/>
            <w:hideMark/>
          </w:tcPr>
          <w:p w14:paraId="669268DA"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弢</w:t>
            </w:r>
            <w:proofErr w:type="gramStart"/>
            <w:r w:rsidRPr="002C723C">
              <w:rPr>
                <w:rFonts w:ascii="宋体" w:hAnsi="宋体" w:cs="宋体" w:hint="eastAsia"/>
                <w:color w:val="000000"/>
                <w:kern w:val="0"/>
                <w:sz w:val="22"/>
                <w:szCs w:val="22"/>
              </w:rPr>
              <w:t>盛资产</w:t>
            </w:r>
            <w:proofErr w:type="gramEnd"/>
          </w:p>
        </w:tc>
      </w:tr>
      <w:tr w:rsidR="002C723C" w:rsidRPr="002C723C" w14:paraId="0C5141B9"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7935A8B5"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国信证券</w:t>
            </w:r>
          </w:p>
        </w:tc>
        <w:tc>
          <w:tcPr>
            <w:tcW w:w="4394" w:type="dxa"/>
            <w:tcBorders>
              <w:top w:val="nil"/>
              <w:left w:val="nil"/>
              <w:bottom w:val="single" w:sz="4" w:space="0" w:color="auto"/>
              <w:right w:val="single" w:sz="4" w:space="0" w:color="auto"/>
            </w:tcBorders>
            <w:shd w:val="clear" w:color="auto" w:fill="auto"/>
            <w:noWrap/>
            <w:vAlign w:val="bottom"/>
            <w:hideMark/>
          </w:tcPr>
          <w:p w14:paraId="1A961FDE"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睿扬投资</w:t>
            </w:r>
            <w:proofErr w:type="gramEnd"/>
          </w:p>
        </w:tc>
      </w:tr>
      <w:tr w:rsidR="002C723C" w:rsidRPr="002C723C" w14:paraId="678FF511"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245300EB"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华能贵诚信</w:t>
            </w:r>
            <w:proofErr w:type="gramEnd"/>
            <w:r w:rsidRPr="002C723C">
              <w:rPr>
                <w:rFonts w:ascii="宋体" w:hAnsi="宋体" w:cs="宋体" w:hint="eastAsia"/>
                <w:color w:val="000000"/>
                <w:kern w:val="0"/>
                <w:sz w:val="22"/>
                <w:szCs w:val="22"/>
              </w:rPr>
              <w:t>托有限公司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1F56FF61"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榕树投资</w:t>
            </w:r>
          </w:p>
        </w:tc>
      </w:tr>
      <w:tr w:rsidR="002C723C" w:rsidRPr="002C723C" w14:paraId="668DDBF6"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18B97C4C"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山西证券公募</w:t>
            </w:r>
          </w:p>
        </w:tc>
        <w:tc>
          <w:tcPr>
            <w:tcW w:w="4394" w:type="dxa"/>
            <w:tcBorders>
              <w:top w:val="nil"/>
              <w:left w:val="nil"/>
              <w:bottom w:val="single" w:sz="4" w:space="0" w:color="auto"/>
              <w:right w:val="single" w:sz="4" w:space="0" w:color="auto"/>
            </w:tcBorders>
            <w:shd w:val="clear" w:color="auto" w:fill="auto"/>
            <w:noWrap/>
            <w:vAlign w:val="bottom"/>
            <w:hideMark/>
          </w:tcPr>
          <w:p w14:paraId="1EE23166"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人保资产</w:t>
            </w:r>
          </w:p>
        </w:tc>
      </w:tr>
      <w:tr w:rsidR="002C723C" w:rsidRPr="002C723C" w14:paraId="42D17D36"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6B3C5843"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瑞新（北京）资产管理有限公司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0512F1C3"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浦银</w:t>
            </w:r>
            <w:proofErr w:type="gramEnd"/>
          </w:p>
        </w:tc>
      </w:tr>
      <w:tr w:rsidR="002C723C" w:rsidRPr="002C723C" w14:paraId="404F2CCD"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79BD635F"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富国基金</w:t>
            </w:r>
          </w:p>
        </w:tc>
        <w:tc>
          <w:tcPr>
            <w:tcW w:w="4394" w:type="dxa"/>
            <w:tcBorders>
              <w:top w:val="nil"/>
              <w:left w:val="nil"/>
              <w:bottom w:val="single" w:sz="4" w:space="0" w:color="auto"/>
              <w:right w:val="single" w:sz="4" w:space="0" w:color="auto"/>
            </w:tcBorders>
            <w:shd w:val="clear" w:color="auto" w:fill="auto"/>
            <w:noWrap/>
            <w:vAlign w:val="bottom"/>
            <w:hideMark/>
          </w:tcPr>
          <w:p w14:paraId="719A1CC9"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诺德</w:t>
            </w:r>
          </w:p>
        </w:tc>
      </w:tr>
      <w:tr w:rsidR="002C723C" w:rsidRPr="002C723C" w14:paraId="69B87347"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38768FF6"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中科沃土基金管理有限公司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377DA1E4"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华</w:t>
            </w:r>
            <w:proofErr w:type="gramStart"/>
            <w:r w:rsidRPr="002C723C">
              <w:rPr>
                <w:rFonts w:ascii="宋体" w:hAnsi="宋体" w:cs="宋体" w:hint="eastAsia"/>
                <w:color w:val="000000"/>
                <w:kern w:val="0"/>
                <w:sz w:val="22"/>
                <w:szCs w:val="22"/>
              </w:rPr>
              <w:t>银基金</w:t>
            </w:r>
            <w:proofErr w:type="gramEnd"/>
          </w:p>
        </w:tc>
      </w:tr>
      <w:tr w:rsidR="002C723C" w:rsidRPr="002C723C" w14:paraId="76CA3501"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642B679F"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博道基金</w:t>
            </w:r>
          </w:p>
        </w:tc>
        <w:tc>
          <w:tcPr>
            <w:tcW w:w="4394" w:type="dxa"/>
            <w:tcBorders>
              <w:top w:val="nil"/>
              <w:left w:val="nil"/>
              <w:bottom w:val="single" w:sz="4" w:space="0" w:color="auto"/>
              <w:right w:val="single" w:sz="4" w:space="0" w:color="auto"/>
            </w:tcBorders>
            <w:shd w:val="clear" w:color="auto" w:fill="auto"/>
            <w:noWrap/>
            <w:vAlign w:val="bottom"/>
            <w:hideMark/>
          </w:tcPr>
          <w:p w14:paraId="70333020"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弘</w:t>
            </w:r>
            <w:proofErr w:type="gramStart"/>
            <w:r w:rsidRPr="002C723C">
              <w:rPr>
                <w:rFonts w:ascii="宋体" w:hAnsi="宋体" w:cs="宋体" w:hint="eastAsia"/>
                <w:color w:val="000000"/>
                <w:kern w:val="0"/>
                <w:sz w:val="22"/>
                <w:szCs w:val="22"/>
              </w:rPr>
              <w:t>毅投资</w:t>
            </w:r>
            <w:proofErr w:type="gramEnd"/>
          </w:p>
        </w:tc>
      </w:tr>
      <w:tr w:rsidR="002C723C" w:rsidRPr="002C723C" w14:paraId="3A7C6429"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46607175"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民生银行</w:t>
            </w:r>
          </w:p>
        </w:tc>
        <w:tc>
          <w:tcPr>
            <w:tcW w:w="4394" w:type="dxa"/>
            <w:tcBorders>
              <w:top w:val="nil"/>
              <w:left w:val="nil"/>
              <w:bottom w:val="single" w:sz="4" w:space="0" w:color="auto"/>
              <w:right w:val="single" w:sz="4" w:space="0" w:color="auto"/>
            </w:tcBorders>
            <w:shd w:val="clear" w:color="auto" w:fill="auto"/>
            <w:noWrap/>
            <w:vAlign w:val="bottom"/>
            <w:hideMark/>
          </w:tcPr>
          <w:p w14:paraId="7CED6659"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海富通基金</w:t>
            </w:r>
          </w:p>
        </w:tc>
      </w:tr>
      <w:tr w:rsidR="002C723C" w:rsidRPr="002C723C" w14:paraId="3E207D0B"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511B4E3D"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睿扬投资</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1F954FBB"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广发证券</w:t>
            </w:r>
          </w:p>
        </w:tc>
      </w:tr>
      <w:tr w:rsidR="002C723C" w:rsidRPr="002C723C" w14:paraId="0439EEBE"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7F69ED1A"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江苏瑞华</w:t>
            </w:r>
          </w:p>
        </w:tc>
        <w:tc>
          <w:tcPr>
            <w:tcW w:w="4394" w:type="dxa"/>
            <w:tcBorders>
              <w:top w:val="nil"/>
              <w:left w:val="nil"/>
              <w:bottom w:val="single" w:sz="4" w:space="0" w:color="auto"/>
              <w:right w:val="single" w:sz="4" w:space="0" w:color="auto"/>
            </w:tcBorders>
            <w:shd w:val="clear" w:color="auto" w:fill="auto"/>
            <w:noWrap/>
            <w:vAlign w:val="bottom"/>
            <w:hideMark/>
          </w:tcPr>
          <w:p w14:paraId="1DBA040B"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光大证券</w:t>
            </w:r>
          </w:p>
        </w:tc>
      </w:tr>
      <w:tr w:rsidR="002C723C" w:rsidRPr="002C723C" w14:paraId="52EAE0FE"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3D88B335"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悟空投资</w:t>
            </w:r>
          </w:p>
        </w:tc>
        <w:tc>
          <w:tcPr>
            <w:tcW w:w="4394" w:type="dxa"/>
            <w:tcBorders>
              <w:top w:val="nil"/>
              <w:left w:val="nil"/>
              <w:bottom w:val="single" w:sz="4" w:space="0" w:color="auto"/>
              <w:right w:val="single" w:sz="4" w:space="0" w:color="auto"/>
            </w:tcBorders>
            <w:shd w:val="clear" w:color="auto" w:fill="auto"/>
            <w:noWrap/>
            <w:vAlign w:val="bottom"/>
            <w:hideMark/>
          </w:tcPr>
          <w:p w14:paraId="404FDD55"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淡水</w:t>
            </w:r>
            <w:proofErr w:type="gramStart"/>
            <w:r w:rsidRPr="002C723C">
              <w:rPr>
                <w:rFonts w:ascii="宋体" w:hAnsi="宋体" w:cs="宋体" w:hint="eastAsia"/>
                <w:color w:val="000000"/>
                <w:kern w:val="0"/>
                <w:sz w:val="22"/>
                <w:szCs w:val="22"/>
              </w:rPr>
              <w:t>泉投资</w:t>
            </w:r>
            <w:proofErr w:type="gramEnd"/>
          </w:p>
        </w:tc>
      </w:tr>
      <w:tr w:rsidR="002C723C" w:rsidRPr="002C723C" w14:paraId="3044ADA4"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17C64552"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上海汐泰投资管理有限公司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2C5E147C"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博</w:t>
            </w:r>
            <w:proofErr w:type="gramStart"/>
            <w:r w:rsidRPr="002C723C">
              <w:rPr>
                <w:rFonts w:ascii="宋体" w:hAnsi="宋体" w:cs="宋体" w:hint="eastAsia"/>
                <w:color w:val="000000"/>
                <w:kern w:val="0"/>
                <w:sz w:val="22"/>
                <w:szCs w:val="22"/>
              </w:rPr>
              <w:t>远基金</w:t>
            </w:r>
            <w:proofErr w:type="gramEnd"/>
          </w:p>
        </w:tc>
      </w:tr>
      <w:tr w:rsidR="002C723C" w:rsidRPr="002C723C" w14:paraId="218123D8"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55C64930"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中信证券股份有限公司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32F2A3C2"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新华基金</w:t>
            </w:r>
          </w:p>
        </w:tc>
      </w:tr>
      <w:tr w:rsidR="002C723C" w:rsidRPr="002C723C" w14:paraId="6023659A"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7248CB31"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万家基金管理有限公司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6DA7F9B4"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景顺长城</w:t>
            </w:r>
          </w:p>
        </w:tc>
      </w:tr>
      <w:tr w:rsidR="002C723C" w:rsidRPr="002C723C" w14:paraId="0F0DF622"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48FD9E7C"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中泰证券自营</w:t>
            </w:r>
          </w:p>
        </w:tc>
        <w:tc>
          <w:tcPr>
            <w:tcW w:w="4394" w:type="dxa"/>
            <w:tcBorders>
              <w:top w:val="nil"/>
              <w:left w:val="nil"/>
              <w:bottom w:val="single" w:sz="4" w:space="0" w:color="auto"/>
              <w:right w:val="single" w:sz="4" w:space="0" w:color="auto"/>
            </w:tcBorders>
            <w:shd w:val="clear" w:color="auto" w:fill="auto"/>
            <w:noWrap/>
            <w:vAlign w:val="bottom"/>
            <w:hideMark/>
          </w:tcPr>
          <w:p w14:paraId="44B5D735"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建信基金</w:t>
            </w:r>
          </w:p>
        </w:tc>
      </w:tr>
      <w:tr w:rsidR="002C723C" w:rsidRPr="002C723C" w14:paraId="04C88577"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25A81CB7"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天</w:t>
            </w:r>
            <w:proofErr w:type="gramStart"/>
            <w:r w:rsidRPr="002C723C">
              <w:rPr>
                <w:rFonts w:ascii="宋体" w:hAnsi="宋体" w:cs="宋体" w:hint="eastAsia"/>
                <w:color w:val="000000"/>
                <w:kern w:val="0"/>
                <w:sz w:val="22"/>
                <w:szCs w:val="22"/>
              </w:rPr>
              <w:t>治基金</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3D627252"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上海</w:t>
            </w:r>
            <w:proofErr w:type="gramStart"/>
            <w:r w:rsidRPr="002C723C">
              <w:rPr>
                <w:rFonts w:ascii="宋体" w:hAnsi="宋体" w:cs="宋体" w:hint="eastAsia"/>
                <w:color w:val="000000"/>
                <w:kern w:val="0"/>
                <w:sz w:val="22"/>
                <w:szCs w:val="22"/>
              </w:rPr>
              <w:t>彤</w:t>
            </w:r>
            <w:proofErr w:type="gramEnd"/>
            <w:r w:rsidRPr="002C723C">
              <w:rPr>
                <w:rFonts w:ascii="宋体" w:hAnsi="宋体" w:cs="宋体" w:hint="eastAsia"/>
                <w:color w:val="000000"/>
                <w:kern w:val="0"/>
                <w:sz w:val="22"/>
                <w:szCs w:val="22"/>
              </w:rPr>
              <w:t>源</w:t>
            </w:r>
          </w:p>
        </w:tc>
      </w:tr>
      <w:tr w:rsidR="002C723C" w:rsidRPr="002C723C" w14:paraId="7CF2A1A4"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1BB4D942"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金友创智</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03FF8735"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工银瑞信</w:t>
            </w:r>
            <w:proofErr w:type="gramEnd"/>
          </w:p>
        </w:tc>
      </w:tr>
      <w:tr w:rsidR="002C723C" w:rsidRPr="002C723C" w14:paraId="0F509BE1"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033002EC"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中域投资</w:t>
            </w:r>
            <w:proofErr w:type="gramEnd"/>
          </w:p>
        </w:tc>
        <w:tc>
          <w:tcPr>
            <w:tcW w:w="4394" w:type="dxa"/>
            <w:tcBorders>
              <w:top w:val="nil"/>
              <w:left w:val="nil"/>
              <w:bottom w:val="single" w:sz="4" w:space="0" w:color="auto"/>
              <w:right w:val="single" w:sz="4" w:space="0" w:color="auto"/>
            </w:tcBorders>
            <w:shd w:val="clear" w:color="auto" w:fill="auto"/>
            <w:noWrap/>
            <w:vAlign w:val="bottom"/>
            <w:hideMark/>
          </w:tcPr>
          <w:p w14:paraId="63ECD267"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太平洋证券研究所</w:t>
            </w:r>
          </w:p>
        </w:tc>
      </w:tr>
      <w:tr w:rsidR="002C723C" w:rsidRPr="002C723C" w14:paraId="46EAAFA4"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2278C4C8"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格林基金</w:t>
            </w:r>
          </w:p>
        </w:tc>
        <w:tc>
          <w:tcPr>
            <w:tcW w:w="4394" w:type="dxa"/>
            <w:tcBorders>
              <w:top w:val="nil"/>
              <w:left w:val="nil"/>
              <w:bottom w:val="single" w:sz="4" w:space="0" w:color="auto"/>
              <w:right w:val="single" w:sz="4" w:space="0" w:color="auto"/>
            </w:tcBorders>
            <w:shd w:val="clear" w:color="auto" w:fill="auto"/>
            <w:noWrap/>
            <w:vAlign w:val="bottom"/>
            <w:hideMark/>
          </w:tcPr>
          <w:p w14:paraId="0E21EF6C"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安信基金</w:t>
            </w:r>
          </w:p>
        </w:tc>
      </w:tr>
      <w:tr w:rsidR="002C723C" w:rsidRPr="002C723C" w14:paraId="589597BB" w14:textId="77777777" w:rsidTr="00E93170">
        <w:trPr>
          <w:trHeight w:val="402"/>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34610344" w14:textId="77777777" w:rsidR="002C723C" w:rsidRPr="002C723C" w:rsidRDefault="002C723C" w:rsidP="002C723C">
            <w:pPr>
              <w:widowControl/>
              <w:jc w:val="left"/>
              <w:rPr>
                <w:rFonts w:ascii="宋体" w:hAnsi="宋体" w:cs="宋体"/>
                <w:color w:val="000000"/>
                <w:kern w:val="0"/>
                <w:sz w:val="22"/>
                <w:szCs w:val="22"/>
              </w:rPr>
            </w:pPr>
            <w:proofErr w:type="gramStart"/>
            <w:r w:rsidRPr="002C723C">
              <w:rPr>
                <w:rFonts w:ascii="宋体" w:hAnsi="宋体" w:cs="宋体" w:hint="eastAsia"/>
                <w:color w:val="000000"/>
                <w:kern w:val="0"/>
                <w:sz w:val="22"/>
                <w:szCs w:val="22"/>
              </w:rPr>
              <w:t>天弘基金</w:t>
            </w:r>
            <w:proofErr w:type="gramEnd"/>
            <w:r w:rsidRPr="002C723C">
              <w:rPr>
                <w:rFonts w:ascii="宋体" w:hAnsi="宋体" w:cs="宋体" w:hint="eastAsia"/>
                <w:color w:val="000000"/>
                <w:kern w:val="0"/>
                <w:sz w:val="22"/>
                <w:szCs w:val="22"/>
              </w:rPr>
              <w:t>管理有限公司</w:t>
            </w:r>
          </w:p>
        </w:tc>
        <w:tc>
          <w:tcPr>
            <w:tcW w:w="4394" w:type="dxa"/>
            <w:tcBorders>
              <w:top w:val="nil"/>
              <w:left w:val="nil"/>
              <w:bottom w:val="single" w:sz="4" w:space="0" w:color="auto"/>
              <w:right w:val="single" w:sz="4" w:space="0" w:color="auto"/>
            </w:tcBorders>
            <w:shd w:val="clear" w:color="auto" w:fill="auto"/>
            <w:noWrap/>
            <w:vAlign w:val="bottom"/>
            <w:hideMark/>
          </w:tcPr>
          <w:p w14:paraId="08C715A2" w14:textId="77777777" w:rsidR="002C723C" w:rsidRPr="002C723C" w:rsidRDefault="002C723C" w:rsidP="002C723C">
            <w:pPr>
              <w:widowControl/>
              <w:jc w:val="left"/>
              <w:rPr>
                <w:rFonts w:ascii="宋体" w:hAnsi="宋体" w:cs="宋体"/>
                <w:color w:val="000000"/>
                <w:kern w:val="0"/>
                <w:sz w:val="22"/>
                <w:szCs w:val="22"/>
              </w:rPr>
            </w:pPr>
            <w:r w:rsidRPr="002C723C">
              <w:rPr>
                <w:rFonts w:ascii="宋体" w:hAnsi="宋体" w:cs="宋体" w:hint="eastAsia"/>
                <w:color w:val="000000"/>
                <w:kern w:val="0"/>
                <w:sz w:val="22"/>
                <w:szCs w:val="22"/>
              </w:rPr>
              <w:t>华</w:t>
            </w:r>
            <w:proofErr w:type="gramStart"/>
            <w:r w:rsidRPr="002C723C">
              <w:rPr>
                <w:rFonts w:ascii="宋体" w:hAnsi="宋体" w:cs="宋体" w:hint="eastAsia"/>
                <w:color w:val="000000"/>
                <w:kern w:val="0"/>
                <w:sz w:val="22"/>
                <w:szCs w:val="22"/>
              </w:rPr>
              <w:t>宝基金</w:t>
            </w:r>
            <w:proofErr w:type="gramEnd"/>
          </w:p>
        </w:tc>
      </w:tr>
    </w:tbl>
    <w:p w14:paraId="3A4ED37F" w14:textId="77777777" w:rsidR="002C723C" w:rsidRDefault="002C723C">
      <w:pPr>
        <w:rPr>
          <w:sz w:val="24"/>
        </w:rPr>
      </w:pPr>
    </w:p>
    <w:sectPr w:rsidR="002C723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B4D58" w14:textId="77777777" w:rsidR="001D3CDB" w:rsidRDefault="001D3CDB" w:rsidP="00CD6B6F">
      <w:r>
        <w:separator/>
      </w:r>
    </w:p>
  </w:endnote>
  <w:endnote w:type="continuationSeparator" w:id="0">
    <w:p w14:paraId="48ABB22B" w14:textId="77777777" w:rsidR="001D3CDB" w:rsidRDefault="001D3CDB" w:rsidP="00CD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462237"/>
      <w:docPartObj>
        <w:docPartGallery w:val="Page Numbers (Bottom of Page)"/>
        <w:docPartUnique/>
      </w:docPartObj>
    </w:sdtPr>
    <w:sdtEndPr/>
    <w:sdtContent>
      <w:p w14:paraId="251DEA05" w14:textId="77777777" w:rsidR="001D3CDB" w:rsidRDefault="001D3CDB">
        <w:pPr>
          <w:pStyle w:val="a4"/>
          <w:jc w:val="center"/>
        </w:pPr>
        <w:r>
          <w:fldChar w:fldCharType="begin"/>
        </w:r>
        <w:r>
          <w:instrText>PAGE   \* MERGEFORMAT</w:instrText>
        </w:r>
        <w:r>
          <w:fldChar w:fldCharType="separate"/>
        </w:r>
        <w:r w:rsidR="0003517D" w:rsidRPr="0003517D">
          <w:rPr>
            <w:noProof/>
            <w:lang w:val="zh-CN"/>
          </w:rPr>
          <w:t>6</w:t>
        </w:r>
        <w:r>
          <w:fldChar w:fldCharType="end"/>
        </w:r>
      </w:p>
    </w:sdtContent>
  </w:sdt>
  <w:p w14:paraId="07A7919E" w14:textId="77777777" w:rsidR="001D3CDB" w:rsidRDefault="001D3CD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E3029" w14:textId="77777777" w:rsidR="001D3CDB" w:rsidRDefault="001D3CDB" w:rsidP="00CD6B6F">
      <w:r>
        <w:separator/>
      </w:r>
    </w:p>
  </w:footnote>
  <w:footnote w:type="continuationSeparator" w:id="0">
    <w:p w14:paraId="62A3C33A" w14:textId="77777777" w:rsidR="001D3CDB" w:rsidRDefault="001D3CDB" w:rsidP="00CD6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A7E"/>
    <w:multiLevelType w:val="hybridMultilevel"/>
    <w:tmpl w:val="8C529B88"/>
    <w:lvl w:ilvl="0" w:tplc="37B6BE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0205C8"/>
    <w:multiLevelType w:val="hybridMultilevel"/>
    <w:tmpl w:val="9A4E3B76"/>
    <w:lvl w:ilvl="0" w:tplc="6870FA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E817A5"/>
    <w:multiLevelType w:val="hybridMultilevel"/>
    <w:tmpl w:val="FF9C8732"/>
    <w:lvl w:ilvl="0" w:tplc="0464B6A2">
      <w:start w:val="7"/>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5D77352"/>
    <w:multiLevelType w:val="hybridMultilevel"/>
    <w:tmpl w:val="B6709C74"/>
    <w:lvl w:ilvl="0" w:tplc="84E49A4A">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CA52B9"/>
    <w:multiLevelType w:val="hybridMultilevel"/>
    <w:tmpl w:val="32C414A2"/>
    <w:lvl w:ilvl="0" w:tplc="6E448D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7CC4693"/>
    <w:multiLevelType w:val="hybridMultilevel"/>
    <w:tmpl w:val="E3E6836C"/>
    <w:lvl w:ilvl="0" w:tplc="2F90FA6E">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CB2661"/>
    <w:multiLevelType w:val="hybridMultilevel"/>
    <w:tmpl w:val="8DB4B496"/>
    <w:lvl w:ilvl="0" w:tplc="6BEC9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9423D23"/>
    <w:multiLevelType w:val="hybridMultilevel"/>
    <w:tmpl w:val="33606870"/>
    <w:lvl w:ilvl="0" w:tplc="A942B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A14803"/>
    <w:multiLevelType w:val="hybridMultilevel"/>
    <w:tmpl w:val="5F70B94A"/>
    <w:lvl w:ilvl="0" w:tplc="D04ED58E">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32774F6"/>
    <w:multiLevelType w:val="hybridMultilevel"/>
    <w:tmpl w:val="3A983C3C"/>
    <w:lvl w:ilvl="0" w:tplc="A77CBD7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71D6256"/>
    <w:multiLevelType w:val="hybridMultilevel"/>
    <w:tmpl w:val="EA8243A6"/>
    <w:lvl w:ilvl="0" w:tplc="6DF60AF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9"/>
  </w:num>
  <w:num w:numId="3">
    <w:abstractNumId w:val="3"/>
  </w:num>
  <w:num w:numId="4">
    <w:abstractNumId w:val="6"/>
  </w:num>
  <w:num w:numId="5">
    <w:abstractNumId w:val="1"/>
  </w:num>
  <w:num w:numId="6">
    <w:abstractNumId w:val="7"/>
  </w:num>
  <w:num w:numId="7">
    <w:abstractNumId w:val="4"/>
  </w:num>
  <w:num w:numId="8">
    <w:abstractNumId w:val="10"/>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771"/>
    <w:rsid w:val="0000035C"/>
    <w:rsid w:val="00000E51"/>
    <w:rsid w:val="000039F6"/>
    <w:rsid w:val="000110D9"/>
    <w:rsid w:val="00021AB1"/>
    <w:rsid w:val="00026AD5"/>
    <w:rsid w:val="00032E5D"/>
    <w:rsid w:val="00034EBF"/>
    <w:rsid w:val="0003517D"/>
    <w:rsid w:val="00037A3A"/>
    <w:rsid w:val="0004277E"/>
    <w:rsid w:val="00047AD1"/>
    <w:rsid w:val="00047D81"/>
    <w:rsid w:val="000525CC"/>
    <w:rsid w:val="0005795E"/>
    <w:rsid w:val="000606CD"/>
    <w:rsid w:val="0006697A"/>
    <w:rsid w:val="00067F4D"/>
    <w:rsid w:val="000707D5"/>
    <w:rsid w:val="00071FCD"/>
    <w:rsid w:val="00072DE8"/>
    <w:rsid w:val="0007335F"/>
    <w:rsid w:val="000749FE"/>
    <w:rsid w:val="00076246"/>
    <w:rsid w:val="000765A8"/>
    <w:rsid w:val="00080E1D"/>
    <w:rsid w:val="00092187"/>
    <w:rsid w:val="0009354D"/>
    <w:rsid w:val="00093C8C"/>
    <w:rsid w:val="00096228"/>
    <w:rsid w:val="00096317"/>
    <w:rsid w:val="0009657D"/>
    <w:rsid w:val="000A5D63"/>
    <w:rsid w:val="000A6F76"/>
    <w:rsid w:val="000B122C"/>
    <w:rsid w:val="000B2287"/>
    <w:rsid w:val="000B49F2"/>
    <w:rsid w:val="000B5DE9"/>
    <w:rsid w:val="000B69F9"/>
    <w:rsid w:val="000C21A6"/>
    <w:rsid w:val="000C2321"/>
    <w:rsid w:val="000C33D6"/>
    <w:rsid w:val="000C6BE7"/>
    <w:rsid w:val="000C7743"/>
    <w:rsid w:val="000D3A4C"/>
    <w:rsid w:val="000D5EAE"/>
    <w:rsid w:val="000E295A"/>
    <w:rsid w:val="000E2A85"/>
    <w:rsid w:val="000E31F2"/>
    <w:rsid w:val="000E3439"/>
    <w:rsid w:val="000F0757"/>
    <w:rsid w:val="000F35E6"/>
    <w:rsid w:val="000F3F1F"/>
    <w:rsid w:val="000F5872"/>
    <w:rsid w:val="00101F24"/>
    <w:rsid w:val="001031A5"/>
    <w:rsid w:val="00104E03"/>
    <w:rsid w:val="00106BAB"/>
    <w:rsid w:val="001079B5"/>
    <w:rsid w:val="00111AA8"/>
    <w:rsid w:val="00112834"/>
    <w:rsid w:val="001140F7"/>
    <w:rsid w:val="001143AB"/>
    <w:rsid w:val="00115E35"/>
    <w:rsid w:val="00117F33"/>
    <w:rsid w:val="00121A69"/>
    <w:rsid w:val="00125980"/>
    <w:rsid w:val="00130679"/>
    <w:rsid w:val="001337CB"/>
    <w:rsid w:val="00134B2C"/>
    <w:rsid w:val="00136E9D"/>
    <w:rsid w:val="00143524"/>
    <w:rsid w:val="001522C7"/>
    <w:rsid w:val="0015537E"/>
    <w:rsid w:val="00160571"/>
    <w:rsid w:val="001619BF"/>
    <w:rsid w:val="001659DF"/>
    <w:rsid w:val="00165F9F"/>
    <w:rsid w:val="0017294E"/>
    <w:rsid w:val="001740B8"/>
    <w:rsid w:val="001749FB"/>
    <w:rsid w:val="00174C3B"/>
    <w:rsid w:val="001812EE"/>
    <w:rsid w:val="0018257B"/>
    <w:rsid w:val="00184396"/>
    <w:rsid w:val="00184B0A"/>
    <w:rsid w:val="0018639C"/>
    <w:rsid w:val="00187BCC"/>
    <w:rsid w:val="0019508D"/>
    <w:rsid w:val="001B27BC"/>
    <w:rsid w:val="001C0FD7"/>
    <w:rsid w:val="001C1E1E"/>
    <w:rsid w:val="001C2745"/>
    <w:rsid w:val="001C4ADE"/>
    <w:rsid w:val="001C544E"/>
    <w:rsid w:val="001C6644"/>
    <w:rsid w:val="001C6989"/>
    <w:rsid w:val="001D3B11"/>
    <w:rsid w:val="001D3CDB"/>
    <w:rsid w:val="001E009E"/>
    <w:rsid w:val="001E4D7D"/>
    <w:rsid w:val="001E5210"/>
    <w:rsid w:val="001E69D7"/>
    <w:rsid w:val="001F24AD"/>
    <w:rsid w:val="001F2F0B"/>
    <w:rsid w:val="001F3528"/>
    <w:rsid w:val="001F686A"/>
    <w:rsid w:val="001F6D60"/>
    <w:rsid w:val="001F6F61"/>
    <w:rsid w:val="0020005B"/>
    <w:rsid w:val="00200A0E"/>
    <w:rsid w:val="002019A8"/>
    <w:rsid w:val="00201A86"/>
    <w:rsid w:val="002062CC"/>
    <w:rsid w:val="00207090"/>
    <w:rsid w:val="00212C63"/>
    <w:rsid w:val="00215E2E"/>
    <w:rsid w:val="002217A8"/>
    <w:rsid w:val="00222192"/>
    <w:rsid w:val="002239C4"/>
    <w:rsid w:val="002260A4"/>
    <w:rsid w:val="0022671F"/>
    <w:rsid w:val="00233BF7"/>
    <w:rsid w:val="00235F64"/>
    <w:rsid w:val="0023702A"/>
    <w:rsid w:val="00240547"/>
    <w:rsid w:val="00247682"/>
    <w:rsid w:val="002510A5"/>
    <w:rsid w:val="00255D9E"/>
    <w:rsid w:val="00255F46"/>
    <w:rsid w:val="00256FC2"/>
    <w:rsid w:val="00260512"/>
    <w:rsid w:val="00260975"/>
    <w:rsid w:val="00263B53"/>
    <w:rsid w:val="00265C59"/>
    <w:rsid w:val="00265DDC"/>
    <w:rsid w:val="00267BAB"/>
    <w:rsid w:val="00276A2C"/>
    <w:rsid w:val="002805AC"/>
    <w:rsid w:val="0028135E"/>
    <w:rsid w:val="00284AE8"/>
    <w:rsid w:val="00285F8C"/>
    <w:rsid w:val="00287F1E"/>
    <w:rsid w:val="00290FF3"/>
    <w:rsid w:val="0029694D"/>
    <w:rsid w:val="002A0AE4"/>
    <w:rsid w:val="002A4C7E"/>
    <w:rsid w:val="002A78C2"/>
    <w:rsid w:val="002B3841"/>
    <w:rsid w:val="002B427F"/>
    <w:rsid w:val="002B47EB"/>
    <w:rsid w:val="002B6FAA"/>
    <w:rsid w:val="002B70A2"/>
    <w:rsid w:val="002B7556"/>
    <w:rsid w:val="002C0C28"/>
    <w:rsid w:val="002C49C4"/>
    <w:rsid w:val="002C623E"/>
    <w:rsid w:val="002C6BC6"/>
    <w:rsid w:val="002C723C"/>
    <w:rsid w:val="002C7468"/>
    <w:rsid w:val="002D147E"/>
    <w:rsid w:val="002D71CD"/>
    <w:rsid w:val="002E0282"/>
    <w:rsid w:val="002E0345"/>
    <w:rsid w:val="002E1A65"/>
    <w:rsid w:val="002E2058"/>
    <w:rsid w:val="002E4D1E"/>
    <w:rsid w:val="002E6538"/>
    <w:rsid w:val="002E67CA"/>
    <w:rsid w:val="002F19BF"/>
    <w:rsid w:val="002F3DBB"/>
    <w:rsid w:val="002F4BBB"/>
    <w:rsid w:val="00302211"/>
    <w:rsid w:val="0030460B"/>
    <w:rsid w:val="0031015B"/>
    <w:rsid w:val="003140AD"/>
    <w:rsid w:val="00323A18"/>
    <w:rsid w:val="00326584"/>
    <w:rsid w:val="003304AB"/>
    <w:rsid w:val="003313F1"/>
    <w:rsid w:val="00331A8F"/>
    <w:rsid w:val="0033722E"/>
    <w:rsid w:val="003376CF"/>
    <w:rsid w:val="00340AC6"/>
    <w:rsid w:val="003414C9"/>
    <w:rsid w:val="00342812"/>
    <w:rsid w:val="003443F7"/>
    <w:rsid w:val="0034575F"/>
    <w:rsid w:val="0034761C"/>
    <w:rsid w:val="00355667"/>
    <w:rsid w:val="00357BEC"/>
    <w:rsid w:val="003617C1"/>
    <w:rsid w:val="0036365C"/>
    <w:rsid w:val="00365EEA"/>
    <w:rsid w:val="00367F43"/>
    <w:rsid w:val="00380ADE"/>
    <w:rsid w:val="00384FA5"/>
    <w:rsid w:val="00386563"/>
    <w:rsid w:val="00393967"/>
    <w:rsid w:val="003968BB"/>
    <w:rsid w:val="00397639"/>
    <w:rsid w:val="003A34A3"/>
    <w:rsid w:val="003B343D"/>
    <w:rsid w:val="003B7098"/>
    <w:rsid w:val="003C0A32"/>
    <w:rsid w:val="003D26E4"/>
    <w:rsid w:val="003D283C"/>
    <w:rsid w:val="003D68AB"/>
    <w:rsid w:val="003D70CC"/>
    <w:rsid w:val="003E477D"/>
    <w:rsid w:val="003E55CF"/>
    <w:rsid w:val="003E5F57"/>
    <w:rsid w:val="003E61E6"/>
    <w:rsid w:val="003E7DA4"/>
    <w:rsid w:val="003F112E"/>
    <w:rsid w:val="003F3B54"/>
    <w:rsid w:val="003F40F1"/>
    <w:rsid w:val="00401D51"/>
    <w:rsid w:val="004027A1"/>
    <w:rsid w:val="00403772"/>
    <w:rsid w:val="00405A8E"/>
    <w:rsid w:val="0040671E"/>
    <w:rsid w:val="004111A7"/>
    <w:rsid w:val="0041599F"/>
    <w:rsid w:val="00416CC0"/>
    <w:rsid w:val="004210A7"/>
    <w:rsid w:val="0042183C"/>
    <w:rsid w:val="004327D5"/>
    <w:rsid w:val="00437F28"/>
    <w:rsid w:val="00440983"/>
    <w:rsid w:val="004444F4"/>
    <w:rsid w:val="004548B2"/>
    <w:rsid w:val="00454DCA"/>
    <w:rsid w:val="00455E34"/>
    <w:rsid w:val="004573C3"/>
    <w:rsid w:val="004614D8"/>
    <w:rsid w:val="00462C4B"/>
    <w:rsid w:val="00464DD5"/>
    <w:rsid w:val="00467A42"/>
    <w:rsid w:val="00472730"/>
    <w:rsid w:val="0047421D"/>
    <w:rsid w:val="00474AFB"/>
    <w:rsid w:val="00474E11"/>
    <w:rsid w:val="004814B8"/>
    <w:rsid w:val="004819E0"/>
    <w:rsid w:val="00481C7C"/>
    <w:rsid w:val="00482719"/>
    <w:rsid w:val="00487BF3"/>
    <w:rsid w:val="004948F1"/>
    <w:rsid w:val="004958E8"/>
    <w:rsid w:val="004966FA"/>
    <w:rsid w:val="004A2D6C"/>
    <w:rsid w:val="004B46F8"/>
    <w:rsid w:val="004B5FC6"/>
    <w:rsid w:val="004B621F"/>
    <w:rsid w:val="004B7638"/>
    <w:rsid w:val="004C0C4C"/>
    <w:rsid w:val="004D06CC"/>
    <w:rsid w:val="004D3CA1"/>
    <w:rsid w:val="004D6774"/>
    <w:rsid w:val="004D77B7"/>
    <w:rsid w:val="004E0473"/>
    <w:rsid w:val="004E2191"/>
    <w:rsid w:val="004E2518"/>
    <w:rsid w:val="004E4354"/>
    <w:rsid w:val="004E474C"/>
    <w:rsid w:val="004E4EAE"/>
    <w:rsid w:val="004E71B1"/>
    <w:rsid w:val="004F359E"/>
    <w:rsid w:val="00507FAC"/>
    <w:rsid w:val="00510858"/>
    <w:rsid w:val="00512938"/>
    <w:rsid w:val="00515727"/>
    <w:rsid w:val="00520324"/>
    <w:rsid w:val="00522EB7"/>
    <w:rsid w:val="00530A3F"/>
    <w:rsid w:val="00531CAB"/>
    <w:rsid w:val="005321E8"/>
    <w:rsid w:val="00533E62"/>
    <w:rsid w:val="005367AD"/>
    <w:rsid w:val="00536C1E"/>
    <w:rsid w:val="00537123"/>
    <w:rsid w:val="0054109B"/>
    <w:rsid w:val="00541114"/>
    <w:rsid w:val="005445AA"/>
    <w:rsid w:val="00553FFC"/>
    <w:rsid w:val="00554A3C"/>
    <w:rsid w:val="0055713D"/>
    <w:rsid w:val="005579E5"/>
    <w:rsid w:val="00560126"/>
    <w:rsid w:val="00563CCC"/>
    <w:rsid w:val="00566297"/>
    <w:rsid w:val="00573771"/>
    <w:rsid w:val="00573B46"/>
    <w:rsid w:val="00587DA5"/>
    <w:rsid w:val="00590F2C"/>
    <w:rsid w:val="00593ED2"/>
    <w:rsid w:val="00596ABB"/>
    <w:rsid w:val="00596C38"/>
    <w:rsid w:val="005A09F8"/>
    <w:rsid w:val="005A285C"/>
    <w:rsid w:val="005A6476"/>
    <w:rsid w:val="005A6DC8"/>
    <w:rsid w:val="005C2B7B"/>
    <w:rsid w:val="005C7435"/>
    <w:rsid w:val="005D3E6F"/>
    <w:rsid w:val="005D3F63"/>
    <w:rsid w:val="005D4D14"/>
    <w:rsid w:val="005E2277"/>
    <w:rsid w:val="005E3248"/>
    <w:rsid w:val="005E4B2F"/>
    <w:rsid w:val="005E502F"/>
    <w:rsid w:val="005E5826"/>
    <w:rsid w:val="005E6A65"/>
    <w:rsid w:val="005E73A7"/>
    <w:rsid w:val="005F40B8"/>
    <w:rsid w:val="005F49BE"/>
    <w:rsid w:val="005F61E1"/>
    <w:rsid w:val="005F6711"/>
    <w:rsid w:val="0060440C"/>
    <w:rsid w:val="00604AFB"/>
    <w:rsid w:val="006109C5"/>
    <w:rsid w:val="006111A8"/>
    <w:rsid w:val="00611D7E"/>
    <w:rsid w:val="00612858"/>
    <w:rsid w:val="00612FBB"/>
    <w:rsid w:val="00615F9C"/>
    <w:rsid w:val="0061634F"/>
    <w:rsid w:val="00621B7A"/>
    <w:rsid w:val="0062381F"/>
    <w:rsid w:val="00623946"/>
    <w:rsid w:val="00624433"/>
    <w:rsid w:val="006248BB"/>
    <w:rsid w:val="0062666A"/>
    <w:rsid w:val="00626EF4"/>
    <w:rsid w:val="00630445"/>
    <w:rsid w:val="00632FCD"/>
    <w:rsid w:val="00633175"/>
    <w:rsid w:val="00637367"/>
    <w:rsid w:val="006422DE"/>
    <w:rsid w:val="00644FA0"/>
    <w:rsid w:val="0065380E"/>
    <w:rsid w:val="00654614"/>
    <w:rsid w:val="00655D79"/>
    <w:rsid w:val="00662235"/>
    <w:rsid w:val="00663921"/>
    <w:rsid w:val="00666C54"/>
    <w:rsid w:val="00675EA6"/>
    <w:rsid w:val="0067689D"/>
    <w:rsid w:val="00680A60"/>
    <w:rsid w:val="006836BA"/>
    <w:rsid w:val="0069135D"/>
    <w:rsid w:val="00694594"/>
    <w:rsid w:val="00694FE4"/>
    <w:rsid w:val="006951BC"/>
    <w:rsid w:val="00695ED9"/>
    <w:rsid w:val="006A2426"/>
    <w:rsid w:val="006A461E"/>
    <w:rsid w:val="006A5EEF"/>
    <w:rsid w:val="006B2B3F"/>
    <w:rsid w:val="006B46CE"/>
    <w:rsid w:val="006B6914"/>
    <w:rsid w:val="006C1DCD"/>
    <w:rsid w:val="006D0950"/>
    <w:rsid w:val="006D1430"/>
    <w:rsid w:val="006D2DE6"/>
    <w:rsid w:val="006D38E0"/>
    <w:rsid w:val="006E0B3F"/>
    <w:rsid w:val="006E232F"/>
    <w:rsid w:val="006E2590"/>
    <w:rsid w:val="006F1B18"/>
    <w:rsid w:val="006F29F9"/>
    <w:rsid w:val="00700AD0"/>
    <w:rsid w:val="007022EA"/>
    <w:rsid w:val="00705B27"/>
    <w:rsid w:val="00706F1A"/>
    <w:rsid w:val="00707CBA"/>
    <w:rsid w:val="00707CBB"/>
    <w:rsid w:val="0071720E"/>
    <w:rsid w:val="00717A87"/>
    <w:rsid w:val="007213C9"/>
    <w:rsid w:val="007232B2"/>
    <w:rsid w:val="00723E84"/>
    <w:rsid w:val="0072694C"/>
    <w:rsid w:val="0072776C"/>
    <w:rsid w:val="007351F2"/>
    <w:rsid w:val="00741859"/>
    <w:rsid w:val="00741D1E"/>
    <w:rsid w:val="00745E19"/>
    <w:rsid w:val="00751B91"/>
    <w:rsid w:val="00753402"/>
    <w:rsid w:val="00763BD8"/>
    <w:rsid w:val="00767263"/>
    <w:rsid w:val="007718C3"/>
    <w:rsid w:val="0077196F"/>
    <w:rsid w:val="007810A8"/>
    <w:rsid w:val="00782E3C"/>
    <w:rsid w:val="00785B35"/>
    <w:rsid w:val="0078746A"/>
    <w:rsid w:val="007A1328"/>
    <w:rsid w:val="007A28BC"/>
    <w:rsid w:val="007A32FD"/>
    <w:rsid w:val="007A33A0"/>
    <w:rsid w:val="007A36B2"/>
    <w:rsid w:val="007A397B"/>
    <w:rsid w:val="007A4982"/>
    <w:rsid w:val="007A55AE"/>
    <w:rsid w:val="007A588D"/>
    <w:rsid w:val="007A5C40"/>
    <w:rsid w:val="007A7DAD"/>
    <w:rsid w:val="007B13FB"/>
    <w:rsid w:val="007B1E2F"/>
    <w:rsid w:val="007C020D"/>
    <w:rsid w:val="007C2E31"/>
    <w:rsid w:val="007C427D"/>
    <w:rsid w:val="007C5E6A"/>
    <w:rsid w:val="007C706A"/>
    <w:rsid w:val="007D596E"/>
    <w:rsid w:val="007E0710"/>
    <w:rsid w:val="007F1CBA"/>
    <w:rsid w:val="008013DD"/>
    <w:rsid w:val="00802002"/>
    <w:rsid w:val="008031AD"/>
    <w:rsid w:val="00804759"/>
    <w:rsid w:val="00811F7C"/>
    <w:rsid w:val="008133DB"/>
    <w:rsid w:val="008144C6"/>
    <w:rsid w:val="0081781E"/>
    <w:rsid w:val="00821A9C"/>
    <w:rsid w:val="00824E77"/>
    <w:rsid w:val="00835E90"/>
    <w:rsid w:val="0084121D"/>
    <w:rsid w:val="00841B7B"/>
    <w:rsid w:val="00841F8E"/>
    <w:rsid w:val="00844740"/>
    <w:rsid w:val="00845C1A"/>
    <w:rsid w:val="00850461"/>
    <w:rsid w:val="008530E9"/>
    <w:rsid w:val="00856A35"/>
    <w:rsid w:val="00856B23"/>
    <w:rsid w:val="00864103"/>
    <w:rsid w:val="00865EF0"/>
    <w:rsid w:val="008673DA"/>
    <w:rsid w:val="00870E34"/>
    <w:rsid w:val="0088602F"/>
    <w:rsid w:val="008869EF"/>
    <w:rsid w:val="008924F5"/>
    <w:rsid w:val="00894A2D"/>
    <w:rsid w:val="00895219"/>
    <w:rsid w:val="00895793"/>
    <w:rsid w:val="008A02FD"/>
    <w:rsid w:val="008A07C8"/>
    <w:rsid w:val="008A3089"/>
    <w:rsid w:val="008A3F41"/>
    <w:rsid w:val="008A4596"/>
    <w:rsid w:val="008A6690"/>
    <w:rsid w:val="008B1E65"/>
    <w:rsid w:val="008C0DE5"/>
    <w:rsid w:val="008C0F8E"/>
    <w:rsid w:val="008C0FB5"/>
    <w:rsid w:val="008C17EB"/>
    <w:rsid w:val="008C4874"/>
    <w:rsid w:val="008C7F99"/>
    <w:rsid w:val="008D2598"/>
    <w:rsid w:val="008D4CF5"/>
    <w:rsid w:val="008D5A64"/>
    <w:rsid w:val="008E0075"/>
    <w:rsid w:val="008E1C4E"/>
    <w:rsid w:val="008E2158"/>
    <w:rsid w:val="008E3C8A"/>
    <w:rsid w:val="008F056F"/>
    <w:rsid w:val="008F314C"/>
    <w:rsid w:val="0090070B"/>
    <w:rsid w:val="00904A0C"/>
    <w:rsid w:val="00904E3A"/>
    <w:rsid w:val="00905728"/>
    <w:rsid w:val="00911317"/>
    <w:rsid w:val="00914DA6"/>
    <w:rsid w:val="00923047"/>
    <w:rsid w:val="00925EC2"/>
    <w:rsid w:val="00933674"/>
    <w:rsid w:val="00933C9D"/>
    <w:rsid w:val="00934E48"/>
    <w:rsid w:val="00936D38"/>
    <w:rsid w:val="00936EB4"/>
    <w:rsid w:val="009370A4"/>
    <w:rsid w:val="00940206"/>
    <w:rsid w:val="00940B4F"/>
    <w:rsid w:val="0094210D"/>
    <w:rsid w:val="00946DFA"/>
    <w:rsid w:val="00951AB4"/>
    <w:rsid w:val="00953BEF"/>
    <w:rsid w:val="00957670"/>
    <w:rsid w:val="00960DB3"/>
    <w:rsid w:val="00961A76"/>
    <w:rsid w:val="00962A4D"/>
    <w:rsid w:val="009648BB"/>
    <w:rsid w:val="009654CC"/>
    <w:rsid w:val="009679C8"/>
    <w:rsid w:val="009714C5"/>
    <w:rsid w:val="00973AFE"/>
    <w:rsid w:val="009748B6"/>
    <w:rsid w:val="009772E6"/>
    <w:rsid w:val="00981C08"/>
    <w:rsid w:val="00985963"/>
    <w:rsid w:val="00987856"/>
    <w:rsid w:val="0099403D"/>
    <w:rsid w:val="009A098A"/>
    <w:rsid w:val="009A2DD6"/>
    <w:rsid w:val="009A5EC2"/>
    <w:rsid w:val="009A68B2"/>
    <w:rsid w:val="009A71A2"/>
    <w:rsid w:val="009C02CA"/>
    <w:rsid w:val="009C6563"/>
    <w:rsid w:val="009C7E3A"/>
    <w:rsid w:val="009D2488"/>
    <w:rsid w:val="009D370B"/>
    <w:rsid w:val="009D5600"/>
    <w:rsid w:val="009D6043"/>
    <w:rsid w:val="009E2655"/>
    <w:rsid w:val="009E6857"/>
    <w:rsid w:val="009F14DB"/>
    <w:rsid w:val="009F4843"/>
    <w:rsid w:val="009F680D"/>
    <w:rsid w:val="00A017F1"/>
    <w:rsid w:val="00A0379A"/>
    <w:rsid w:val="00A04690"/>
    <w:rsid w:val="00A15A00"/>
    <w:rsid w:val="00A22A91"/>
    <w:rsid w:val="00A25965"/>
    <w:rsid w:val="00A33166"/>
    <w:rsid w:val="00A378BB"/>
    <w:rsid w:val="00A43A5A"/>
    <w:rsid w:val="00A44E56"/>
    <w:rsid w:val="00A456D0"/>
    <w:rsid w:val="00A54070"/>
    <w:rsid w:val="00A57181"/>
    <w:rsid w:val="00A57BFA"/>
    <w:rsid w:val="00A62E4E"/>
    <w:rsid w:val="00A6493B"/>
    <w:rsid w:val="00A64EFA"/>
    <w:rsid w:val="00A70BB9"/>
    <w:rsid w:val="00A72526"/>
    <w:rsid w:val="00A734E0"/>
    <w:rsid w:val="00A74F28"/>
    <w:rsid w:val="00A77CF1"/>
    <w:rsid w:val="00A824CC"/>
    <w:rsid w:val="00A8371B"/>
    <w:rsid w:val="00A850F6"/>
    <w:rsid w:val="00A851FD"/>
    <w:rsid w:val="00A872C4"/>
    <w:rsid w:val="00A9367C"/>
    <w:rsid w:val="00A95A40"/>
    <w:rsid w:val="00A95DC8"/>
    <w:rsid w:val="00A97AAD"/>
    <w:rsid w:val="00AA59B3"/>
    <w:rsid w:val="00AB0B83"/>
    <w:rsid w:val="00AB1D2E"/>
    <w:rsid w:val="00AB76D0"/>
    <w:rsid w:val="00AB7BAF"/>
    <w:rsid w:val="00AC0F91"/>
    <w:rsid w:val="00AC5B32"/>
    <w:rsid w:val="00AD77B9"/>
    <w:rsid w:val="00AE0481"/>
    <w:rsid w:val="00AE4105"/>
    <w:rsid w:val="00AE6482"/>
    <w:rsid w:val="00AF0739"/>
    <w:rsid w:val="00AF6BC6"/>
    <w:rsid w:val="00AF711F"/>
    <w:rsid w:val="00B023EB"/>
    <w:rsid w:val="00B02DF5"/>
    <w:rsid w:val="00B05179"/>
    <w:rsid w:val="00B0567E"/>
    <w:rsid w:val="00B11232"/>
    <w:rsid w:val="00B16E4E"/>
    <w:rsid w:val="00B201B2"/>
    <w:rsid w:val="00B21065"/>
    <w:rsid w:val="00B237E1"/>
    <w:rsid w:val="00B322EA"/>
    <w:rsid w:val="00B33140"/>
    <w:rsid w:val="00B33727"/>
    <w:rsid w:val="00B3753D"/>
    <w:rsid w:val="00B42382"/>
    <w:rsid w:val="00B43F6D"/>
    <w:rsid w:val="00B5212E"/>
    <w:rsid w:val="00B550C0"/>
    <w:rsid w:val="00B55803"/>
    <w:rsid w:val="00B572A7"/>
    <w:rsid w:val="00B60E44"/>
    <w:rsid w:val="00B66C14"/>
    <w:rsid w:val="00B75591"/>
    <w:rsid w:val="00B764A8"/>
    <w:rsid w:val="00B82EC1"/>
    <w:rsid w:val="00B8378C"/>
    <w:rsid w:val="00B842BC"/>
    <w:rsid w:val="00B912E0"/>
    <w:rsid w:val="00B947DA"/>
    <w:rsid w:val="00B94CF3"/>
    <w:rsid w:val="00B969CB"/>
    <w:rsid w:val="00B97DAB"/>
    <w:rsid w:val="00BA5197"/>
    <w:rsid w:val="00BA6CFD"/>
    <w:rsid w:val="00BB2FBE"/>
    <w:rsid w:val="00BB77FD"/>
    <w:rsid w:val="00BC35B2"/>
    <w:rsid w:val="00BC69F0"/>
    <w:rsid w:val="00BD2581"/>
    <w:rsid w:val="00BD47DA"/>
    <w:rsid w:val="00BD4925"/>
    <w:rsid w:val="00BD4B88"/>
    <w:rsid w:val="00BD5AF6"/>
    <w:rsid w:val="00BD7C0C"/>
    <w:rsid w:val="00BE3858"/>
    <w:rsid w:val="00BE39FE"/>
    <w:rsid w:val="00BE550B"/>
    <w:rsid w:val="00BF0120"/>
    <w:rsid w:val="00BF1594"/>
    <w:rsid w:val="00BF4979"/>
    <w:rsid w:val="00C03CC0"/>
    <w:rsid w:val="00C06268"/>
    <w:rsid w:val="00C075A0"/>
    <w:rsid w:val="00C10B52"/>
    <w:rsid w:val="00C1488D"/>
    <w:rsid w:val="00C20345"/>
    <w:rsid w:val="00C2086E"/>
    <w:rsid w:val="00C21F83"/>
    <w:rsid w:val="00C228B5"/>
    <w:rsid w:val="00C22DD9"/>
    <w:rsid w:val="00C310E5"/>
    <w:rsid w:val="00C313FC"/>
    <w:rsid w:val="00C36DFC"/>
    <w:rsid w:val="00C44010"/>
    <w:rsid w:val="00C45444"/>
    <w:rsid w:val="00C45F81"/>
    <w:rsid w:val="00C47C76"/>
    <w:rsid w:val="00C56C9D"/>
    <w:rsid w:val="00C57A51"/>
    <w:rsid w:val="00C62015"/>
    <w:rsid w:val="00C6452A"/>
    <w:rsid w:val="00C64D14"/>
    <w:rsid w:val="00C719FA"/>
    <w:rsid w:val="00C74191"/>
    <w:rsid w:val="00C7701B"/>
    <w:rsid w:val="00C830EE"/>
    <w:rsid w:val="00C837B2"/>
    <w:rsid w:val="00C83E2E"/>
    <w:rsid w:val="00C83E3D"/>
    <w:rsid w:val="00C84AA5"/>
    <w:rsid w:val="00C938EC"/>
    <w:rsid w:val="00C93DAB"/>
    <w:rsid w:val="00CA2971"/>
    <w:rsid w:val="00CA32F1"/>
    <w:rsid w:val="00CB13D3"/>
    <w:rsid w:val="00CB1614"/>
    <w:rsid w:val="00CC1A87"/>
    <w:rsid w:val="00CC1B1C"/>
    <w:rsid w:val="00CC2795"/>
    <w:rsid w:val="00CC2863"/>
    <w:rsid w:val="00CC4F26"/>
    <w:rsid w:val="00CD1B82"/>
    <w:rsid w:val="00CD6B6F"/>
    <w:rsid w:val="00CD75A8"/>
    <w:rsid w:val="00CE4A22"/>
    <w:rsid w:val="00CE64E1"/>
    <w:rsid w:val="00CE7833"/>
    <w:rsid w:val="00CF2FA0"/>
    <w:rsid w:val="00CF6255"/>
    <w:rsid w:val="00D00313"/>
    <w:rsid w:val="00D00F05"/>
    <w:rsid w:val="00D03101"/>
    <w:rsid w:val="00D03A8A"/>
    <w:rsid w:val="00D07AEC"/>
    <w:rsid w:val="00D22899"/>
    <w:rsid w:val="00D26EBE"/>
    <w:rsid w:val="00D27433"/>
    <w:rsid w:val="00D30E89"/>
    <w:rsid w:val="00D360C4"/>
    <w:rsid w:val="00D37025"/>
    <w:rsid w:val="00D37B19"/>
    <w:rsid w:val="00D40311"/>
    <w:rsid w:val="00D40423"/>
    <w:rsid w:val="00D41637"/>
    <w:rsid w:val="00D4198C"/>
    <w:rsid w:val="00D44D71"/>
    <w:rsid w:val="00D46B04"/>
    <w:rsid w:val="00D47B42"/>
    <w:rsid w:val="00D5562E"/>
    <w:rsid w:val="00D62640"/>
    <w:rsid w:val="00D76D9A"/>
    <w:rsid w:val="00D80029"/>
    <w:rsid w:val="00D85C8E"/>
    <w:rsid w:val="00D92BB6"/>
    <w:rsid w:val="00DA302C"/>
    <w:rsid w:val="00DA716E"/>
    <w:rsid w:val="00DB2CE9"/>
    <w:rsid w:val="00DB331A"/>
    <w:rsid w:val="00DB5417"/>
    <w:rsid w:val="00DB5D9A"/>
    <w:rsid w:val="00DB64F8"/>
    <w:rsid w:val="00DB7263"/>
    <w:rsid w:val="00DD102F"/>
    <w:rsid w:val="00DD11FB"/>
    <w:rsid w:val="00DD1E28"/>
    <w:rsid w:val="00DD3209"/>
    <w:rsid w:val="00DE0F87"/>
    <w:rsid w:val="00DE6832"/>
    <w:rsid w:val="00DE6AE9"/>
    <w:rsid w:val="00DF1389"/>
    <w:rsid w:val="00DF2DB3"/>
    <w:rsid w:val="00E00B34"/>
    <w:rsid w:val="00E02903"/>
    <w:rsid w:val="00E02BBD"/>
    <w:rsid w:val="00E05E80"/>
    <w:rsid w:val="00E13876"/>
    <w:rsid w:val="00E1745F"/>
    <w:rsid w:val="00E21DAD"/>
    <w:rsid w:val="00E26A57"/>
    <w:rsid w:val="00E27837"/>
    <w:rsid w:val="00E3003C"/>
    <w:rsid w:val="00E32FB7"/>
    <w:rsid w:val="00E421D0"/>
    <w:rsid w:val="00E426B9"/>
    <w:rsid w:val="00E430F0"/>
    <w:rsid w:val="00E461A8"/>
    <w:rsid w:val="00E53C88"/>
    <w:rsid w:val="00E55DE2"/>
    <w:rsid w:val="00E57421"/>
    <w:rsid w:val="00E57E3B"/>
    <w:rsid w:val="00E62BAD"/>
    <w:rsid w:val="00E6727C"/>
    <w:rsid w:val="00E712C6"/>
    <w:rsid w:val="00E7233D"/>
    <w:rsid w:val="00E8357C"/>
    <w:rsid w:val="00E87107"/>
    <w:rsid w:val="00E92E42"/>
    <w:rsid w:val="00E93170"/>
    <w:rsid w:val="00E96028"/>
    <w:rsid w:val="00E96C9D"/>
    <w:rsid w:val="00EA4FD8"/>
    <w:rsid w:val="00EB1F72"/>
    <w:rsid w:val="00EB2017"/>
    <w:rsid w:val="00EB4FD9"/>
    <w:rsid w:val="00EB5B34"/>
    <w:rsid w:val="00EB7314"/>
    <w:rsid w:val="00EC1B77"/>
    <w:rsid w:val="00EC5206"/>
    <w:rsid w:val="00ED4334"/>
    <w:rsid w:val="00ED79A2"/>
    <w:rsid w:val="00EE4075"/>
    <w:rsid w:val="00EF0090"/>
    <w:rsid w:val="00EF37CC"/>
    <w:rsid w:val="00EF411B"/>
    <w:rsid w:val="00EF43A4"/>
    <w:rsid w:val="00EF5E91"/>
    <w:rsid w:val="00F04036"/>
    <w:rsid w:val="00F0486E"/>
    <w:rsid w:val="00F07209"/>
    <w:rsid w:val="00F07FCB"/>
    <w:rsid w:val="00F1047F"/>
    <w:rsid w:val="00F10D3F"/>
    <w:rsid w:val="00F11D54"/>
    <w:rsid w:val="00F14740"/>
    <w:rsid w:val="00F15E57"/>
    <w:rsid w:val="00F170BF"/>
    <w:rsid w:val="00F17EFB"/>
    <w:rsid w:val="00F22071"/>
    <w:rsid w:val="00F233D2"/>
    <w:rsid w:val="00F2409C"/>
    <w:rsid w:val="00F24FA1"/>
    <w:rsid w:val="00F264DE"/>
    <w:rsid w:val="00F32012"/>
    <w:rsid w:val="00F361B2"/>
    <w:rsid w:val="00F3685B"/>
    <w:rsid w:val="00F37802"/>
    <w:rsid w:val="00F41640"/>
    <w:rsid w:val="00F41E61"/>
    <w:rsid w:val="00F47B31"/>
    <w:rsid w:val="00F50D0D"/>
    <w:rsid w:val="00F5380D"/>
    <w:rsid w:val="00F5551F"/>
    <w:rsid w:val="00F56D12"/>
    <w:rsid w:val="00F659C0"/>
    <w:rsid w:val="00F7144D"/>
    <w:rsid w:val="00F71FEE"/>
    <w:rsid w:val="00F73F3A"/>
    <w:rsid w:val="00F75662"/>
    <w:rsid w:val="00F75BD0"/>
    <w:rsid w:val="00F7671C"/>
    <w:rsid w:val="00F8323D"/>
    <w:rsid w:val="00F83EB0"/>
    <w:rsid w:val="00F84CFE"/>
    <w:rsid w:val="00F86418"/>
    <w:rsid w:val="00F87894"/>
    <w:rsid w:val="00F87BB3"/>
    <w:rsid w:val="00F90342"/>
    <w:rsid w:val="00F93283"/>
    <w:rsid w:val="00F9693D"/>
    <w:rsid w:val="00FA1505"/>
    <w:rsid w:val="00FA1C82"/>
    <w:rsid w:val="00FA70D9"/>
    <w:rsid w:val="00FB11A7"/>
    <w:rsid w:val="00FB1958"/>
    <w:rsid w:val="00FB3115"/>
    <w:rsid w:val="00FB51A2"/>
    <w:rsid w:val="00FB60ED"/>
    <w:rsid w:val="00FC2976"/>
    <w:rsid w:val="00FC2EA8"/>
    <w:rsid w:val="00FC38B8"/>
    <w:rsid w:val="00FC40B4"/>
    <w:rsid w:val="00FC605C"/>
    <w:rsid w:val="00FC7F29"/>
    <w:rsid w:val="00FD00F8"/>
    <w:rsid w:val="00FD3A41"/>
    <w:rsid w:val="00FE0C68"/>
    <w:rsid w:val="00FE3CC2"/>
    <w:rsid w:val="00FE578F"/>
    <w:rsid w:val="00FE5C05"/>
    <w:rsid w:val="01546C43"/>
    <w:rsid w:val="03AA7BA0"/>
    <w:rsid w:val="05634CDA"/>
    <w:rsid w:val="05DA6A42"/>
    <w:rsid w:val="08D3787B"/>
    <w:rsid w:val="0B905EF0"/>
    <w:rsid w:val="0CC31655"/>
    <w:rsid w:val="0ED028BB"/>
    <w:rsid w:val="10203B6C"/>
    <w:rsid w:val="1944021C"/>
    <w:rsid w:val="1B363FDD"/>
    <w:rsid w:val="1EEB439B"/>
    <w:rsid w:val="1F4F5A1B"/>
    <w:rsid w:val="20A15677"/>
    <w:rsid w:val="210B09B4"/>
    <w:rsid w:val="21AD2DD2"/>
    <w:rsid w:val="24092391"/>
    <w:rsid w:val="24465FCC"/>
    <w:rsid w:val="25C77327"/>
    <w:rsid w:val="270035D1"/>
    <w:rsid w:val="27151E7F"/>
    <w:rsid w:val="2C8F19A3"/>
    <w:rsid w:val="2CED0CAD"/>
    <w:rsid w:val="2D0F6552"/>
    <w:rsid w:val="34996E9F"/>
    <w:rsid w:val="355151FE"/>
    <w:rsid w:val="36EA3C31"/>
    <w:rsid w:val="36FE3319"/>
    <w:rsid w:val="39135F56"/>
    <w:rsid w:val="39FC1577"/>
    <w:rsid w:val="3BA426DB"/>
    <w:rsid w:val="415A484A"/>
    <w:rsid w:val="4185450C"/>
    <w:rsid w:val="41B71C28"/>
    <w:rsid w:val="474F5001"/>
    <w:rsid w:val="55AC33B8"/>
    <w:rsid w:val="58146F5F"/>
    <w:rsid w:val="5B975097"/>
    <w:rsid w:val="5C9C2E51"/>
    <w:rsid w:val="60C40976"/>
    <w:rsid w:val="644F7AF2"/>
    <w:rsid w:val="690A05CC"/>
    <w:rsid w:val="6AB71CE0"/>
    <w:rsid w:val="6E1D25E3"/>
    <w:rsid w:val="70220827"/>
    <w:rsid w:val="76D86BAB"/>
    <w:rsid w:val="7C506C41"/>
    <w:rsid w:val="7CB34D5E"/>
    <w:rsid w:val="7EA45D08"/>
    <w:rsid w:val="7FF94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09A3F68"/>
  <w15:docId w15:val="{1E0B84E2-0307-4BE1-92A7-49935761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kern w:val="2"/>
      <w:sz w:val="18"/>
      <w:szCs w:val="18"/>
    </w:rPr>
  </w:style>
  <w:style w:type="character" w:customStyle="1" w:styleId="Char0">
    <w:name w:val="页脚 Char"/>
    <w:basedOn w:val="a0"/>
    <w:link w:val="a4"/>
    <w:uiPriority w:val="99"/>
    <w:rPr>
      <w:rFonts w:ascii="Times New Roman" w:eastAsia="宋体" w:hAnsi="Times New Roman" w:cs="Times New Roman"/>
      <w:kern w:val="2"/>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2"/>
      <w:sz w:val="18"/>
      <w:szCs w:val="18"/>
    </w:rPr>
  </w:style>
  <w:style w:type="paragraph" w:customStyle="1" w:styleId="1">
    <w:name w:val="列出段落1"/>
    <w:basedOn w:val="a"/>
    <w:uiPriority w:val="99"/>
    <w:pPr>
      <w:ind w:firstLineChars="200" w:firstLine="420"/>
    </w:pPr>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styleId="a6">
    <w:name w:val="List Paragraph"/>
    <w:basedOn w:val="a"/>
    <w:uiPriority w:val="99"/>
    <w:rsid w:val="003E5F57"/>
    <w:pPr>
      <w:ind w:firstLineChars="200" w:firstLine="420"/>
    </w:pPr>
  </w:style>
  <w:style w:type="character" w:styleId="a7">
    <w:name w:val="annotation reference"/>
    <w:basedOn w:val="a0"/>
    <w:uiPriority w:val="99"/>
    <w:semiHidden/>
    <w:unhideWhenUsed/>
    <w:rsid w:val="00694594"/>
    <w:rPr>
      <w:sz w:val="21"/>
      <w:szCs w:val="21"/>
    </w:rPr>
  </w:style>
  <w:style w:type="paragraph" w:styleId="a8">
    <w:name w:val="annotation text"/>
    <w:basedOn w:val="a"/>
    <w:link w:val="Char2"/>
    <w:uiPriority w:val="99"/>
    <w:semiHidden/>
    <w:unhideWhenUsed/>
    <w:rsid w:val="00694594"/>
    <w:pPr>
      <w:jc w:val="left"/>
    </w:pPr>
  </w:style>
  <w:style w:type="character" w:customStyle="1" w:styleId="Char2">
    <w:name w:val="批注文字 Char"/>
    <w:basedOn w:val="a0"/>
    <w:link w:val="a8"/>
    <w:uiPriority w:val="99"/>
    <w:semiHidden/>
    <w:rsid w:val="00694594"/>
    <w:rPr>
      <w:rFonts w:ascii="Times New Roman" w:eastAsia="宋体" w:hAnsi="Times New Roman" w:cs="Times New Roman"/>
      <w:kern w:val="2"/>
      <w:sz w:val="21"/>
      <w:szCs w:val="24"/>
    </w:rPr>
  </w:style>
  <w:style w:type="paragraph" w:styleId="a9">
    <w:name w:val="annotation subject"/>
    <w:basedOn w:val="a8"/>
    <w:next w:val="a8"/>
    <w:link w:val="Char3"/>
    <w:uiPriority w:val="99"/>
    <w:semiHidden/>
    <w:unhideWhenUsed/>
    <w:rsid w:val="00694594"/>
    <w:rPr>
      <w:b/>
      <w:bCs/>
    </w:rPr>
  </w:style>
  <w:style w:type="character" w:customStyle="1" w:styleId="Char3">
    <w:name w:val="批注主题 Char"/>
    <w:basedOn w:val="Char2"/>
    <w:link w:val="a9"/>
    <w:uiPriority w:val="99"/>
    <w:semiHidden/>
    <w:rsid w:val="00694594"/>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82014">
      <w:bodyDiv w:val="1"/>
      <w:marLeft w:val="0"/>
      <w:marRight w:val="0"/>
      <w:marTop w:val="0"/>
      <w:marBottom w:val="0"/>
      <w:divBdr>
        <w:top w:val="none" w:sz="0" w:space="0" w:color="auto"/>
        <w:left w:val="none" w:sz="0" w:space="0" w:color="auto"/>
        <w:bottom w:val="none" w:sz="0" w:space="0" w:color="auto"/>
        <w:right w:val="none" w:sz="0" w:space="0" w:color="auto"/>
      </w:divBdr>
    </w:div>
    <w:div w:id="292904907">
      <w:bodyDiv w:val="1"/>
      <w:marLeft w:val="0"/>
      <w:marRight w:val="0"/>
      <w:marTop w:val="0"/>
      <w:marBottom w:val="0"/>
      <w:divBdr>
        <w:top w:val="none" w:sz="0" w:space="0" w:color="auto"/>
        <w:left w:val="none" w:sz="0" w:space="0" w:color="auto"/>
        <w:bottom w:val="none" w:sz="0" w:space="0" w:color="auto"/>
        <w:right w:val="none" w:sz="0" w:space="0" w:color="auto"/>
      </w:divBdr>
    </w:div>
    <w:div w:id="396515762">
      <w:bodyDiv w:val="1"/>
      <w:marLeft w:val="0"/>
      <w:marRight w:val="0"/>
      <w:marTop w:val="0"/>
      <w:marBottom w:val="0"/>
      <w:divBdr>
        <w:top w:val="none" w:sz="0" w:space="0" w:color="auto"/>
        <w:left w:val="none" w:sz="0" w:space="0" w:color="auto"/>
        <w:bottom w:val="none" w:sz="0" w:space="0" w:color="auto"/>
        <w:right w:val="none" w:sz="0" w:space="0" w:color="auto"/>
      </w:divBdr>
    </w:div>
    <w:div w:id="607664469">
      <w:bodyDiv w:val="1"/>
      <w:marLeft w:val="0"/>
      <w:marRight w:val="0"/>
      <w:marTop w:val="0"/>
      <w:marBottom w:val="0"/>
      <w:divBdr>
        <w:top w:val="none" w:sz="0" w:space="0" w:color="auto"/>
        <w:left w:val="none" w:sz="0" w:space="0" w:color="auto"/>
        <w:bottom w:val="none" w:sz="0" w:space="0" w:color="auto"/>
        <w:right w:val="none" w:sz="0" w:space="0" w:color="auto"/>
      </w:divBdr>
    </w:div>
    <w:div w:id="639651194">
      <w:bodyDiv w:val="1"/>
      <w:marLeft w:val="0"/>
      <w:marRight w:val="0"/>
      <w:marTop w:val="0"/>
      <w:marBottom w:val="0"/>
      <w:divBdr>
        <w:top w:val="none" w:sz="0" w:space="0" w:color="auto"/>
        <w:left w:val="none" w:sz="0" w:space="0" w:color="auto"/>
        <w:bottom w:val="none" w:sz="0" w:space="0" w:color="auto"/>
        <w:right w:val="none" w:sz="0" w:space="0" w:color="auto"/>
      </w:divBdr>
    </w:div>
    <w:div w:id="640505170">
      <w:bodyDiv w:val="1"/>
      <w:marLeft w:val="0"/>
      <w:marRight w:val="0"/>
      <w:marTop w:val="0"/>
      <w:marBottom w:val="0"/>
      <w:divBdr>
        <w:top w:val="none" w:sz="0" w:space="0" w:color="auto"/>
        <w:left w:val="none" w:sz="0" w:space="0" w:color="auto"/>
        <w:bottom w:val="none" w:sz="0" w:space="0" w:color="auto"/>
        <w:right w:val="none" w:sz="0" w:space="0" w:color="auto"/>
      </w:divBdr>
    </w:div>
    <w:div w:id="676612577">
      <w:bodyDiv w:val="1"/>
      <w:marLeft w:val="0"/>
      <w:marRight w:val="0"/>
      <w:marTop w:val="0"/>
      <w:marBottom w:val="0"/>
      <w:divBdr>
        <w:top w:val="none" w:sz="0" w:space="0" w:color="auto"/>
        <w:left w:val="none" w:sz="0" w:space="0" w:color="auto"/>
        <w:bottom w:val="none" w:sz="0" w:space="0" w:color="auto"/>
        <w:right w:val="none" w:sz="0" w:space="0" w:color="auto"/>
      </w:divBdr>
    </w:div>
    <w:div w:id="687368589">
      <w:bodyDiv w:val="1"/>
      <w:marLeft w:val="0"/>
      <w:marRight w:val="0"/>
      <w:marTop w:val="0"/>
      <w:marBottom w:val="0"/>
      <w:divBdr>
        <w:top w:val="none" w:sz="0" w:space="0" w:color="auto"/>
        <w:left w:val="none" w:sz="0" w:space="0" w:color="auto"/>
        <w:bottom w:val="none" w:sz="0" w:space="0" w:color="auto"/>
        <w:right w:val="none" w:sz="0" w:space="0" w:color="auto"/>
      </w:divBdr>
    </w:div>
    <w:div w:id="747457496">
      <w:bodyDiv w:val="1"/>
      <w:marLeft w:val="0"/>
      <w:marRight w:val="0"/>
      <w:marTop w:val="0"/>
      <w:marBottom w:val="0"/>
      <w:divBdr>
        <w:top w:val="none" w:sz="0" w:space="0" w:color="auto"/>
        <w:left w:val="none" w:sz="0" w:space="0" w:color="auto"/>
        <w:bottom w:val="none" w:sz="0" w:space="0" w:color="auto"/>
        <w:right w:val="none" w:sz="0" w:space="0" w:color="auto"/>
      </w:divBdr>
    </w:div>
    <w:div w:id="808741955">
      <w:bodyDiv w:val="1"/>
      <w:marLeft w:val="0"/>
      <w:marRight w:val="0"/>
      <w:marTop w:val="0"/>
      <w:marBottom w:val="0"/>
      <w:divBdr>
        <w:top w:val="none" w:sz="0" w:space="0" w:color="auto"/>
        <w:left w:val="none" w:sz="0" w:space="0" w:color="auto"/>
        <w:bottom w:val="none" w:sz="0" w:space="0" w:color="auto"/>
        <w:right w:val="none" w:sz="0" w:space="0" w:color="auto"/>
      </w:divBdr>
    </w:div>
    <w:div w:id="815149293">
      <w:bodyDiv w:val="1"/>
      <w:marLeft w:val="0"/>
      <w:marRight w:val="0"/>
      <w:marTop w:val="0"/>
      <w:marBottom w:val="0"/>
      <w:divBdr>
        <w:top w:val="none" w:sz="0" w:space="0" w:color="auto"/>
        <w:left w:val="none" w:sz="0" w:space="0" w:color="auto"/>
        <w:bottom w:val="none" w:sz="0" w:space="0" w:color="auto"/>
        <w:right w:val="none" w:sz="0" w:space="0" w:color="auto"/>
      </w:divBdr>
    </w:div>
    <w:div w:id="908418188">
      <w:bodyDiv w:val="1"/>
      <w:marLeft w:val="0"/>
      <w:marRight w:val="0"/>
      <w:marTop w:val="0"/>
      <w:marBottom w:val="0"/>
      <w:divBdr>
        <w:top w:val="none" w:sz="0" w:space="0" w:color="auto"/>
        <w:left w:val="none" w:sz="0" w:space="0" w:color="auto"/>
        <w:bottom w:val="none" w:sz="0" w:space="0" w:color="auto"/>
        <w:right w:val="none" w:sz="0" w:space="0" w:color="auto"/>
      </w:divBdr>
    </w:div>
    <w:div w:id="957757349">
      <w:bodyDiv w:val="1"/>
      <w:marLeft w:val="0"/>
      <w:marRight w:val="0"/>
      <w:marTop w:val="0"/>
      <w:marBottom w:val="0"/>
      <w:divBdr>
        <w:top w:val="none" w:sz="0" w:space="0" w:color="auto"/>
        <w:left w:val="none" w:sz="0" w:space="0" w:color="auto"/>
        <w:bottom w:val="none" w:sz="0" w:space="0" w:color="auto"/>
        <w:right w:val="none" w:sz="0" w:space="0" w:color="auto"/>
      </w:divBdr>
    </w:div>
    <w:div w:id="974481865">
      <w:bodyDiv w:val="1"/>
      <w:marLeft w:val="0"/>
      <w:marRight w:val="0"/>
      <w:marTop w:val="0"/>
      <w:marBottom w:val="0"/>
      <w:divBdr>
        <w:top w:val="none" w:sz="0" w:space="0" w:color="auto"/>
        <w:left w:val="none" w:sz="0" w:space="0" w:color="auto"/>
        <w:bottom w:val="none" w:sz="0" w:space="0" w:color="auto"/>
        <w:right w:val="none" w:sz="0" w:space="0" w:color="auto"/>
      </w:divBdr>
    </w:div>
    <w:div w:id="1570924538">
      <w:bodyDiv w:val="1"/>
      <w:marLeft w:val="0"/>
      <w:marRight w:val="0"/>
      <w:marTop w:val="0"/>
      <w:marBottom w:val="0"/>
      <w:divBdr>
        <w:top w:val="none" w:sz="0" w:space="0" w:color="auto"/>
        <w:left w:val="none" w:sz="0" w:space="0" w:color="auto"/>
        <w:bottom w:val="none" w:sz="0" w:space="0" w:color="auto"/>
        <w:right w:val="none" w:sz="0" w:space="0" w:color="auto"/>
      </w:divBdr>
    </w:div>
    <w:div w:id="1940991336">
      <w:bodyDiv w:val="1"/>
      <w:marLeft w:val="0"/>
      <w:marRight w:val="0"/>
      <w:marTop w:val="0"/>
      <w:marBottom w:val="0"/>
      <w:divBdr>
        <w:top w:val="none" w:sz="0" w:space="0" w:color="auto"/>
        <w:left w:val="none" w:sz="0" w:space="0" w:color="auto"/>
        <w:bottom w:val="none" w:sz="0" w:space="0" w:color="auto"/>
        <w:right w:val="none" w:sz="0" w:space="0" w:color="auto"/>
      </w:divBdr>
    </w:div>
    <w:div w:id="2001618252">
      <w:bodyDiv w:val="1"/>
      <w:marLeft w:val="0"/>
      <w:marRight w:val="0"/>
      <w:marTop w:val="0"/>
      <w:marBottom w:val="0"/>
      <w:divBdr>
        <w:top w:val="none" w:sz="0" w:space="0" w:color="auto"/>
        <w:left w:val="none" w:sz="0" w:space="0" w:color="auto"/>
        <w:bottom w:val="none" w:sz="0" w:space="0" w:color="auto"/>
        <w:right w:val="none" w:sz="0" w:space="0" w:color="auto"/>
      </w:divBdr>
    </w:div>
    <w:div w:id="2128428135">
      <w:bodyDiv w:val="1"/>
      <w:marLeft w:val="0"/>
      <w:marRight w:val="0"/>
      <w:marTop w:val="0"/>
      <w:marBottom w:val="0"/>
      <w:divBdr>
        <w:top w:val="none" w:sz="0" w:space="0" w:color="auto"/>
        <w:left w:val="none" w:sz="0" w:space="0" w:color="auto"/>
        <w:bottom w:val="none" w:sz="0" w:space="0" w:color="auto"/>
        <w:right w:val="none" w:sz="0" w:space="0" w:color="auto"/>
      </w:divBdr>
    </w:div>
    <w:div w:id="2145538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A66743-1274-4B54-8F05-386447B0F5ED}">
  <ds:schemaRefs>
    <ds:schemaRef ds:uri="http://www.yonyou.com/datasource"/>
  </ds:schemaRefs>
</ds:datastoreItem>
</file>

<file path=customXml/itemProps3.xml><?xml version="1.0" encoding="utf-8"?>
<ds:datastoreItem xmlns:ds="http://schemas.openxmlformats.org/officeDocument/2006/customXml" ds:itemID="{CBAA4366-97A5-4384-AEE9-78DCF75423FB}">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C58B41F3.dotm</Template>
  <TotalTime>969</TotalTime>
  <Pages>6</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莫丹丹</dc:creator>
  <cp:lastModifiedBy>管祯伟</cp:lastModifiedBy>
  <cp:revision>430</cp:revision>
  <cp:lastPrinted>2019-05-31T07:11:00Z</cp:lastPrinted>
  <dcterms:created xsi:type="dcterms:W3CDTF">2021-07-19T08:51:00Z</dcterms:created>
  <dcterms:modified xsi:type="dcterms:W3CDTF">2021-10-29T04:52:00Z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